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tl/>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FC3EB2" w:rsidP="00F96668">
      <w:pPr>
        <w:jc w:val="center"/>
        <w:rPr>
          <w:rFonts w:cs="Simplified Arabic"/>
          <w:b/>
          <w:bCs/>
          <w:color w:val="000000" w:themeColor="text1"/>
          <w:sz w:val="40"/>
          <w:szCs w:val="40"/>
          <w:rtl/>
        </w:rPr>
      </w:pPr>
      <w:r>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D92623">
        <w:rPr>
          <w:rFonts w:cs="Simplified Arabic" w:hint="cs"/>
          <w:b/>
          <w:bCs/>
          <w:color w:val="000000" w:themeColor="text1"/>
          <w:sz w:val="40"/>
          <w:szCs w:val="40"/>
          <w:rtl/>
        </w:rPr>
        <w:t xml:space="preserve"> للسكان</w:t>
      </w:r>
    </w:p>
    <w:p w:rsidR="00101685" w:rsidRDefault="00D92623" w:rsidP="00D92623">
      <w:pPr>
        <w:jc w:val="center"/>
        <w:rPr>
          <w:rFonts w:cs="Simplified Arabic"/>
          <w:b/>
          <w:bCs/>
          <w:color w:val="000000" w:themeColor="text1"/>
          <w:sz w:val="40"/>
          <w:szCs w:val="40"/>
          <w:rtl/>
        </w:rPr>
      </w:pPr>
      <w:r>
        <w:rPr>
          <w:rFonts w:cs="Simplified Arabic" w:hint="cs"/>
          <w:b/>
          <w:bCs/>
          <w:color w:val="000000" w:themeColor="text1"/>
          <w:sz w:val="40"/>
          <w:szCs w:val="40"/>
          <w:rtl/>
        </w:rPr>
        <w:t>ال</w:t>
      </w:r>
      <w:r w:rsidR="002F7030">
        <w:rPr>
          <w:rFonts w:cs="Simplified Arabic" w:hint="cs"/>
          <w:b/>
          <w:bCs/>
          <w:color w:val="000000" w:themeColor="text1"/>
          <w:sz w:val="40"/>
          <w:szCs w:val="40"/>
          <w:rtl/>
        </w:rPr>
        <w:t xml:space="preserve">تقرير </w:t>
      </w:r>
      <w:r>
        <w:rPr>
          <w:rFonts w:cs="Simplified Arabic" w:hint="cs"/>
          <w:b/>
          <w:bCs/>
          <w:color w:val="000000" w:themeColor="text1"/>
          <w:sz w:val="40"/>
          <w:szCs w:val="40"/>
          <w:rtl/>
        </w:rPr>
        <w:t>التفصيلي</w:t>
      </w:r>
    </w:p>
    <w:p w:rsidR="00F5576E" w:rsidRPr="002F7030" w:rsidRDefault="002F7030" w:rsidP="002F7030">
      <w:pPr>
        <w:jc w:val="center"/>
        <w:rPr>
          <w:rFonts w:cs="Simplified Arabic"/>
          <w:b/>
          <w:bCs/>
          <w:color w:val="000000" w:themeColor="text1"/>
          <w:sz w:val="40"/>
          <w:szCs w:val="40"/>
        </w:rPr>
      </w:pPr>
      <w:r w:rsidRPr="002F7030">
        <w:rPr>
          <w:rFonts w:cs="Simplified Arabic" w:hint="cs"/>
          <w:b/>
          <w:bCs/>
          <w:color w:val="000000" w:themeColor="text1"/>
          <w:sz w:val="40"/>
          <w:szCs w:val="40"/>
          <w:rtl/>
        </w:rPr>
        <w:t>فلسطين</w:t>
      </w: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276C75" w:rsidP="00276C75">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آذار</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مارس</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7023B0" w:rsidP="004450E4">
      <w:pPr>
        <w:rPr>
          <w:rFonts w:cs="Simplified Arabic"/>
          <w:rtl/>
        </w:rPr>
      </w:pPr>
      <w:r w:rsidRPr="007023B0">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A573E9" w:rsidRPr="00E60CFA" w:rsidRDefault="00A573E9"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B73115" w:rsidRDefault="00B73115" w:rsidP="004450E4">
      <w:pPr>
        <w:jc w:val="center"/>
        <w:rPr>
          <w:noProof/>
          <w:rtl/>
        </w:rPr>
      </w:pPr>
    </w:p>
    <w:p w:rsidR="00A77B3C" w:rsidRDefault="00A77B3C" w:rsidP="00FD4271">
      <w:pPr>
        <w:rPr>
          <w:noProof/>
          <w:rtl/>
        </w:rPr>
      </w:pPr>
    </w:p>
    <w:p w:rsidR="00A77B3C" w:rsidRDefault="00A77B3C" w:rsidP="004450E4">
      <w:pPr>
        <w:jc w:val="center"/>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4450E4" w:rsidRPr="005A2E8E" w:rsidRDefault="004450E4" w:rsidP="00F96668">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F96668">
        <w:rPr>
          <w:rFonts w:hAnsi="Symbol" w:cs="Simplified Arabic" w:hint="cs"/>
          <w:color w:val="000000" w:themeColor="text1"/>
          <w:rtl/>
        </w:rPr>
        <w:t>رجب</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F96668">
        <w:rPr>
          <w:rFonts w:hAnsi="Symbol" w:cs="Simplified Arabic" w:hint="cs"/>
          <w:color w:val="000000" w:themeColor="text1"/>
          <w:rtl/>
        </w:rPr>
        <w:t>آذار</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F96668">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700DF4">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700DF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2F7030">
        <w:rPr>
          <w:rFonts w:cs="Simplified Arabic" w:hint="cs"/>
          <w:i/>
          <w:iCs/>
          <w:color w:val="000000" w:themeColor="text1"/>
          <w:sz w:val="24"/>
          <w:szCs w:val="24"/>
          <w:rtl/>
        </w:rPr>
        <w:t>النتائج النهائية</w:t>
      </w:r>
      <w:r w:rsidR="00D92623">
        <w:rPr>
          <w:rFonts w:cs="Simplified Arabic" w:hint="cs"/>
          <w:i/>
          <w:iCs/>
          <w:color w:val="000000" w:themeColor="text1"/>
          <w:sz w:val="24"/>
          <w:szCs w:val="24"/>
          <w:rtl/>
        </w:rPr>
        <w:t xml:space="preserve"> للسكان</w:t>
      </w:r>
      <w:r w:rsidR="008C12E3">
        <w:rPr>
          <w:rFonts w:cs="Simplified Arabic" w:hint="cs"/>
          <w:i/>
          <w:iCs/>
          <w:color w:val="000000" w:themeColor="text1"/>
          <w:sz w:val="24"/>
          <w:szCs w:val="24"/>
          <w:rtl/>
        </w:rPr>
        <w:t xml:space="preserve"> </w:t>
      </w:r>
      <w:r w:rsidR="002F7030">
        <w:rPr>
          <w:rFonts w:cs="Simplified Arabic"/>
          <w:i/>
          <w:iCs/>
          <w:color w:val="000000" w:themeColor="text1"/>
          <w:sz w:val="24"/>
          <w:szCs w:val="24"/>
          <w:rtl/>
        </w:rPr>
        <w:t>–</w:t>
      </w:r>
      <w:r w:rsidR="002F7030">
        <w:rPr>
          <w:rFonts w:cs="Simplified Arabic" w:hint="cs"/>
          <w:i/>
          <w:iCs/>
          <w:color w:val="000000" w:themeColor="text1"/>
          <w:sz w:val="24"/>
          <w:szCs w:val="24"/>
          <w:rtl/>
        </w:rPr>
        <w:t xml:space="preserve"> </w:t>
      </w:r>
      <w:r w:rsidR="00D92623">
        <w:rPr>
          <w:rFonts w:cs="Simplified Arabic" w:hint="cs"/>
          <w:i/>
          <w:iCs/>
          <w:color w:val="000000" w:themeColor="text1"/>
          <w:sz w:val="24"/>
          <w:szCs w:val="24"/>
          <w:rtl/>
        </w:rPr>
        <w:t>ال</w:t>
      </w:r>
      <w:r w:rsidR="002F7030">
        <w:rPr>
          <w:rFonts w:cs="Simplified Arabic" w:hint="cs"/>
          <w:i/>
          <w:iCs/>
          <w:color w:val="000000" w:themeColor="text1"/>
          <w:sz w:val="24"/>
          <w:szCs w:val="24"/>
          <w:rtl/>
        </w:rPr>
        <w:t xml:space="preserve">تقرير </w:t>
      </w:r>
      <w:r w:rsidR="00D92623">
        <w:rPr>
          <w:rFonts w:cs="Simplified Arabic" w:hint="cs"/>
          <w:i/>
          <w:iCs/>
          <w:color w:val="000000" w:themeColor="text1"/>
          <w:sz w:val="24"/>
          <w:szCs w:val="24"/>
          <w:rtl/>
        </w:rPr>
        <w:t>التفصيلي</w:t>
      </w:r>
      <w:r w:rsidR="002F7030">
        <w:rPr>
          <w:rFonts w:cs="Simplified Arabic" w:hint="cs"/>
          <w:i/>
          <w:iCs/>
          <w:color w:val="000000" w:themeColor="text1"/>
          <w:sz w:val="24"/>
          <w:szCs w:val="24"/>
          <w:rtl/>
        </w:rPr>
        <w:t xml:space="preserve"> - </w:t>
      </w:r>
      <w:r w:rsidR="007D0ED2">
        <w:rPr>
          <w:rFonts w:cs="Simplified Arabic" w:hint="cs"/>
          <w:i/>
          <w:iCs/>
          <w:color w:val="000000" w:themeColor="text1"/>
          <w:sz w:val="24"/>
          <w:szCs w:val="24"/>
          <w:rtl/>
        </w:rPr>
        <w:t xml:space="preserve"> </w:t>
      </w:r>
      <w:r w:rsidR="002F7030">
        <w:rPr>
          <w:rFonts w:cs="Simplified Arabic" w:hint="cs"/>
          <w:i/>
          <w:iCs/>
          <w:color w:val="000000" w:themeColor="text1"/>
          <w:sz w:val="24"/>
          <w:szCs w:val="24"/>
          <w:rtl/>
        </w:rPr>
        <w:t>فلسطين</w:t>
      </w:r>
      <w:r w:rsidRPr="00B4339D">
        <w:rPr>
          <w:rFonts w:cs="Simplified Arabic" w:hint="cs"/>
          <w:i/>
          <w:iCs/>
          <w:color w:val="000000" w:themeColor="text1"/>
          <w:sz w:val="24"/>
          <w:szCs w:val="24"/>
          <w:rtl/>
        </w:rPr>
        <w:t>.</w:t>
      </w:r>
      <w:r w:rsidR="00C16929">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DB39E2" w:rsidRDefault="004450E4" w:rsidP="004450E4">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4542"/>
        <w:gridCol w:w="2403"/>
        <w:gridCol w:w="2127"/>
      </w:tblGrid>
      <w:tr w:rsidR="00FD4271" w:rsidTr="008C12E3">
        <w:trPr>
          <w:trHeight w:val="1404"/>
          <w:jc w:val="center"/>
        </w:trPr>
        <w:tc>
          <w:tcPr>
            <w:tcW w:w="4542" w:type="dxa"/>
            <w:vMerge w:val="restart"/>
          </w:tcPr>
          <w:p w:rsidR="00FD4271" w:rsidRPr="001509FF" w:rsidRDefault="00FD4271" w:rsidP="008C12E3">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FD4271" w:rsidRPr="001509FF" w:rsidRDefault="00FD4271" w:rsidP="008C12E3">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FD4271" w:rsidRPr="001509FF" w:rsidRDefault="00FD4271" w:rsidP="008C12E3">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FD4271" w:rsidRPr="001509FF" w:rsidRDefault="00FD4271" w:rsidP="008C12E3">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FD4271" w:rsidRPr="001509FF" w:rsidRDefault="00FD4271" w:rsidP="008C12E3">
            <w:pPr>
              <w:rPr>
                <w:rFonts w:ascii="Simplified Arabic" w:hAnsi="Simplified Arabic" w:cs="Simplified Arabic"/>
                <w:rtl/>
              </w:rPr>
            </w:pPr>
          </w:p>
          <w:p w:rsidR="00FD4271" w:rsidRDefault="00FD4271" w:rsidP="008C12E3">
            <w:pPr>
              <w:rPr>
                <w:rFonts w:ascii="Simplified Arabic" w:hAnsi="Simplified Arabic" w:cs="Simplified Arabic"/>
                <w:rtl/>
              </w:rPr>
            </w:pPr>
          </w:p>
          <w:p w:rsidR="00FD4271" w:rsidRPr="001509FF" w:rsidRDefault="00FD4271" w:rsidP="008C12E3">
            <w:pPr>
              <w:rPr>
                <w:rFonts w:ascii="Simplified Arabic" w:hAnsi="Simplified Arabic" w:cs="Simplified Arabic"/>
                <w:rtl/>
              </w:rPr>
            </w:pPr>
          </w:p>
          <w:p w:rsidR="00FD4271" w:rsidRPr="001509FF" w:rsidRDefault="00FD4271" w:rsidP="008C12E3">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546A9E">
              <w:rPr>
                <w:rFonts w:ascii="Simplified Arabic" w:hAnsi="Simplified Arabic" w:cs="Simplified Arabic"/>
                <w:b/>
                <w:bCs/>
                <w:color w:val="000000" w:themeColor="text1"/>
              </w:rPr>
              <w:t>2425</w:t>
            </w:r>
          </w:p>
          <w:p w:rsidR="00FD4271" w:rsidRDefault="00FD4271" w:rsidP="008C12E3">
            <w:pPr>
              <w:rPr>
                <w:color w:val="000000" w:themeColor="text1"/>
                <w:rtl/>
              </w:rPr>
            </w:pPr>
          </w:p>
        </w:tc>
        <w:tc>
          <w:tcPr>
            <w:tcW w:w="2403" w:type="dxa"/>
          </w:tcPr>
          <w:p w:rsidR="00FD4271" w:rsidRPr="001509FF" w:rsidRDefault="00FD4271" w:rsidP="008C12E3">
            <w:pPr>
              <w:jc w:val="right"/>
              <w:rPr>
                <w:color w:val="000000" w:themeColor="text1"/>
                <w:rtl/>
              </w:rPr>
            </w:pPr>
          </w:p>
        </w:tc>
        <w:tc>
          <w:tcPr>
            <w:tcW w:w="2127" w:type="dxa"/>
          </w:tcPr>
          <w:p w:rsidR="00FD4271" w:rsidRPr="001509FF" w:rsidRDefault="00FD4271" w:rsidP="008C12E3">
            <w:pPr>
              <w:jc w:val="center"/>
              <w:rPr>
                <w:color w:val="000000" w:themeColor="text1"/>
                <w:rtl/>
              </w:rPr>
            </w:pPr>
            <w:r>
              <w:rPr>
                <w:rFonts w:hint="cs"/>
                <w:noProof/>
                <w:color w:val="000000" w:themeColor="text1"/>
                <w:rtl/>
              </w:rPr>
              <w:drawing>
                <wp:inline distT="0" distB="0" distL="0" distR="0">
                  <wp:extent cx="900000" cy="901521"/>
                  <wp:effectExtent l="0" t="0" r="0" b="0"/>
                  <wp:docPr id="7"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FD4271" w:rsidTr="008C12E3">
        <w:trPr>
          <w:trHeight w:val="2829"/>
          <w:jc w:val="center"/>
        </w:trPr>
        <w:tc>
          <w:tcPr>
            <w:tcW w:w="4542" w:type="dxa"/>
            <w:vMerge/>
          </w:tcPr>
          <w:p w:rsidR="00FD4271" w:rsidRPr="005A2E8E" w:rsidRDefault="00FD4271" w:rsidP="008C12E3">
            <w:pPr>
              <w:jc w:val="lowKashida"/>
              <w:rPr>
                <w:rFonts w:cs="Simplified Arabic"/>
                <w:color w:val="000000" w:themeColor="text1"/>
                <w:rtl/>
              </w:rPr>
            </w:pPr>
          </w:p>
        </w:tc>
        <w:tc>
          <w:tcPr>
            <w:tcW w:w="2403" w:type="dxa"/>
          </w:tcPr>
          <w:p w:rsidR="00FD4271" w:rsidRDefault="00FD4271" w:rsidP="008C12E3">
            <w:pPr>
              <w:jc w:val="right"/>
              <w:rPr>
                <w:noProof/>
                <w:color w:val="000000" w:themeColor="text1"/>
                <w:rtl/>
              </w:rPr>
            </w:pPr>
          </w:p>
        </w:tc>
        <w:tc>
          <w:tcPr>
            <w:tcW w:w="2127" w:type="dxa"/>
          </w:tcPr>
          <w:p w:rsidR="00FD4271" w:rsidRDefault="00FD4271" w:rsidP="008C12E3">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FD4271" w:rsidRDefault="00FD4271" w:rsidP="00FD4271">
      <w:pPr>
        <w:rPr>
          <w:rFonts w:ascii="Simplified Arabic" w:hAnsi="Simplified Arabic" w:cs="Simplified Arabic"/>
          <w:b/>
          <w:bCs/>
          <w:rtl/>
        </w:rPr>
      </w:pPr>
    </w:p>
    <w:p w:rsidR="00FD4271" w:rsidRDefault="00FD4271" w:rsidP="00FD4271">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4450E4" w:rsidRPr="00FD4271" w:rsidRDefault="004450E4" w:rsidP="004450E4">
      <w:pPr>
        <w:rPr>
          <w:rtl/>
        </w:rPr>
      </w:pPr>
    </w:p>
    <w:p w:rsidR="00D11DF3" w:rsidRDefault="00D11DF3" w:rsidP="00D11DF3">
      <w:pPr>
        <w:bidi w:val="0"/>
        <w:jc w:val="center"/>
        <w:rPr>
          <w:b/>
          <w:bCs/>
          <w:noProof/>
          <w:sz w:val="52"/>
          <w:szCs w:val="52"/>
        </w:rPr>
      </w:pPr>
      <w:r>
        <w:rPr>
          <w:b/>
          <w:bCs/>
          <w:noProof/>
          <w:sz w:val="52"/>
          <w:szCs w:val="52"/>
        </w:rPr>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4450E4" w:rsidRDefault="000D740E" w:rsidP="003833F5">
      <w:pPr>
        <w:pStyle w:val="Heading5"/>
        <w:tabs>
          <w:tab w:val="left" w:pos="2428"/>
          <w:tab w:val="center" w:pos="4535"/>
        </w:tabs>
        <w:jc w:val="left"/>
        <w:rPr>
          <w:sz w:val="28"/>
          <w:szCs w:val="28"/>
          <w:rtl/>
        </w:rPr>
      </w:pPr>
      <w:r w:rsidRPr="000D740E">
        <w:rPr>
          <w:noProof/>
          <w:sz w:val="28"/>
          <w:szCs w:val="28"/>
          <w:rtl/>
        </w:rPr>
        <w:lastRenderedPageBreak/>
        <w:drawing>
          <wp:inline distT="0" distB="0" distL="0" distR="0">
            <wp:extent cx="5759450" cy="8138669"/>
            <wp:effectExtent l="19050" t="0" r="0" b="0"/>
            <wp:docPr id="3"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8"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9D4E78">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F5245F">
        <w:rPr>
          <w:rFonts w:ascii="Simplified Arabic" w:hAnsi="Simplified Arabic" w:cs="Simplified Arabic" w:hint="cs"/>
          <w:color w:val="000000"/>
          <w:sz w:val="24"/>
          <w:szCs w:val="24"/>
          <w:rtl/>
        </w:rPr>
        <w:t>وأوريدو</w:t>
      </w:r>
      <w:r w:rsidRPr="00E5367D">
        <w:rPr>
          <w:rFonts w:ascii="Simplified Arabic" w:hAnsi="Simplified Arabic" w:cs="Simplified Arabic"/>
          <w:color w:val="000000"/>
          <w:sz w:val="24"/>
          <w:szCs w:val="24"/>
          <w:rtl/>
        </w:rPr>
        <w:t xml:space="preserve">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ماهر صبيح</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سهى كنعان</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رامي الدبس</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هناء البخاري</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E9159B" w:rsidRDefault="00E9159B" w:rsidP="00860E12">
            <w:pPr>
              <w:ind w:left="317" w:right="720"/>
              <w:rPr>
                <w:rFonts w:cs="Simplified Arabic"/>
                <w:sz w:val="24"/>
                <w:szCs w:val="24"/>
                <w:rtl/>
              </w:rPr>
            </w:pPr>
            <w:r w:rsidRPr="00E9159B">
              <w:rPr>
                <w:rFonts w:ascii="Arial" w:hAnsi="Arial" w:cs="Arial"/>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BC2AED" w:rsidRDefault="00BC2AED" w:rsidP="00093377">
            <w:pPr>
              <w:pStyle w:val="Header"/>
              <w:ind w:left="317"/>
              <w:rPr>
                <w:rFonts w:cs="Simplified Arabic"/>
                <w:sz w:val="24"/>
                <w:szCs w:val="24"/>
                <w:rtl/>
              </w:rPr>
            </w:pPr>
            <w:r>
              <w:rPr>
                <w:rFonts w:cs="Simplified Arabic" w:hint="cs"/>
                <w:sz w:val="24"/>
                <w:szCs w:val="24"/>
                <w:rtl/>
              </w:rPr>
              <w:t>رانيا ابو غبوش</w:t>
            </w:r>
          </w:p>
          <w:p w:rsidR="00803E14" w:rsidRPr="00963516" w:rsidRDefault="002A637C" w:rsidP="00BC2AE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C16929" w:rsidRDefault="00D579B1" w:rsidP="00D579B1">
      <w:pPr>
        <w:bidi w:val="0"/>
        <w:jc w:val="center"/>
        <w:rPr>
          <w:rFonts w:ascii="Simplified Arabic" w:hAnsi="Simplified Arabic" w:cs="Simplified Arabic"/>
          <w:b/>
          <w:bCs/>
          <w:sz w:val="24"/>
          <w:szCs w:val="24"/>
        </w:rPr>
      </w:pPr>
    </w:p>
    <w:p w:rsidR="000D740E" w:rsidRPr="001E4CDA" w:rsidRDefault="00670A9F" w:rsidP="00670A9F">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000D740E" w:rsidRPr="001E4CDA">
        <w:rPr>
          <w:rFonts w:ascii="Simplified Arabic" w:hAnsi="Simplified Arabic" w:cs="Simplified Arabic"/>
          <w:sz w:val="24"/>
          <w:szCs w:val="24"/>
          <w:rtl/>
        </w:rPr>
        <w:t xml:space="preserve"> عدد السكان الذين تم عدهم فع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000D740E"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000D740E" w:rsidRPr="001E4CDA">
        <w:rPr>
          <w:rFonts w:ascii="Simplified Arabic" w:hAnsi="Simplified Arabic" w:cs="Simplified Arabic"/>
          <w:sz w:val="24"/>
          <w:szCs w:val="24"/>
          <w:rtl/>
        </w:rPr>
        <w:t>بناء</w:t>
      </w:r>
      <w:r>
        <w:rPr>
          <w:rFonts w:ascii="Simplified Arabic" w:hAnsi="Simplified Arabic" w:cs="Simplified Arabic" w:hint="cs"/>
          <w:sz w:val="24"/>
          <w:szCs w:val="24"/>
          <w:rtl/>
        </w:rPr>
        <w:t>اً</w:t>
      </w:r>
      <w:r w:rsidR="000D740E">
        <w:rPr>
          <w:rFonts w:ascii="Simplified Arabic" w:hAnsi="Simplified Arabic" w:cs="Simplified Arabic" w:hint="cs"/>
          <w:sz w:val="24"/>
          <w:szCs w:val="24"/>
          <w:rtl/>
        </w:rPr>
        <w:t xml:space="preserve"> </w:t>
      </w:r>
      <w:r w:rsidR="000D740E" w:rsidRPr="001E4CDA">
        <w:rPr>
          <w:rFonts w:ascii="Simplified Arabic" w:hAnsi="Simplified Arabic" w:cs="Simplified Arabic"/>
          <w:sz w:val="24"/>
          <w:szCs w:val="24"/>
          <w:rtl/>
        </w:rPr>
        <w:t>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ى نتائج الدراسة البعدي</w:t>
      </w:r>
      <w:r w:rsidR="000D740E" w:rsidRPr="001E4CDA">
        <w:rPr>
          <w:rFonts w:ascii="Simplified Arabic" w:hAnsi="Simplified Arabic" w:cs="Simplified Arabic" w:hint="cs"/>
          <w:sz w:val="24"/>
          <w:szCs w:val="24"/>
          <w:rtl/>
        </w:rPr>
        <w:t>ة.</w:t>
      </w:r>
    </w:p>
    <w:p w:rsidR="000D740E" w:rsidRPr="00846ADF" w:rsidRDefault="000D740E" w:rsidP="000D740E">
      <w:pPr>
        <w:pStyle w:val="ListParagraph"/>
        <w:ind w:left="565" w:hanging="426"/>
        <w:jc w:val="both"/>
        <w:rPr>
          <w:rFonts w:ascii="Simplified Arabic" w:hAnsi="Simplified Arabic" w:cs="Simplified Arabic"/>
          <w:sz w:val="12"/>
          <w:szCs w:val="12"/>
          <w:rtl/>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Pr="001E4CDA">
        <w:rPr>
          <w:rFonts w:ascii="Simplified Arabic" w:hAnsi="Simplified Arabic" w:cs="Simplified Arabic" w:hint="cs"/>
          <w:sz w:val="24"/>
          <w:szCs w:val="24"/>
          <w:rtl/>
        </w:rPr>
        <w:t>(</w:t>
      </w:r>
      <w:r w:rsidRPr="001E4CDA">
        <w:rPr>
          <w:rFonts w:ascii="Simplified Arabic" w:hAnsi="Simplified Arabic" w:cs="Simplified Arabic"/>
          <w:sz w:val="24"/>
          <w:szCs w:val="24"/>
          <w:rtl/>
        </w:rPr>
        <w:t>4,705,</w:t>
      </w:r>
      <w:r>
        <w:rPr>
          <w:rFonts w:ascii="Simplified Arabic" w:hAnsi="Simplified Arabic" w:cs="Simplified Arabic" w:hint="cs"/>
          <w:sz w:val="24"/>
          <w:szCs w:val="24"/>
          <w:rtl/>
        </w:rPr>
        <w:t>855</w:t>
      </w:r>
      <w:r w:rsidRPr="001E4CDA">
        <w:rPr>
          <w:rFonts w:ascii="Simplified Arabic" w:hAnsi="Simplified Arabic" w:cs="Simplified Arabic"/>
          <w:sz w:val="24"/>
          <w:szCs w:val="24"/>
        </w:rPr>
        <w:t>(</w:t>
      </w:r>
      <w:r w:rsidRPr="001E4CDA">
        <w:rPr>
          <w:rFonts w:ascii="Simplified Arabic" w:hAnsi="Simplified Arabic" w:cs="Simplified Arabic" w:hint="cs"/>
          <w:sz w:val="24"/>
          <w:szCs w:val="24"/>
          <w:rtl/>
        </w:rPr>
        <w:t xml:space="preserve"> يشمل </w:t>
      </w:r>
      <w:r w:rsidRPr="001E4CDA">
        <w:rPr>
          <w:rFonts w:ascii="Simplified Arabic" w:hAnsi="Simplified Arabic" w:cs="Simplified Arabic"/>
          <w:sz w:val="24"/>
          <w:szCs w:val="24"/>
          <w:rtl/>
        </w:rPr>
        <w:t>31,</w:t>
      </w:r>
      <w:r>
        <w:rPr>
          <w:rFonts w:ascii="Simplified Arabic" w:hAnsi="Simplified Arabic" w:cs="Simplified Arabic" w:hint="cs"/>
          <w:sz w:val="24"/>
          <w:szCs w:val="24"/>
          <w:rtl/>
        </w:rPr>
        <w:t>938</w:t>
      </w:r>
      <w:r w:rsidRPr="001E4CDA">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0D740E" w:rsidRPr="00C32B1E" w:rsidRDefault="000D740E" w:rsidP="000D740E">
      <w:pPr>
        <w:jc w:val="both"/>
        <w:rPr>
          <w:rFonts w:ascii="Simplified Arabic" w:hAnsi="Simplified Arabic" w:cs="Simplified Arabic"/>
          <w:sz w:val="12"/>
          <w:szCs w:val="12"/>
        </w:rPr>
      </w:pPr>
    </w:p>
    <w:p w:rsidR="000D740E" w:rsidRDefault="000D740E" w:rsidP="008206B6">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0D740E" w:rsidRPr="0098740B" w:rsidRDefault="000D740E" w:rsidP="000D740E">
      <w:pPr>
        <w:pStyle w:val="ListParagraph"/>
        <w:rPr>
          <w:rFonts w:ascii="Simplified Arabic" w:hAnsi="Simplified Arabic" w:cs="Simplified Arabic"/>
          <w:sz w:val="12"/>
          <w:szCs w:val="12"/>
          <w:rtl/>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 والسياسي لمحافظة القدس ولأغراض احصائية بحتة،</w:t>
      </w:r>
      <w:r w:rsidRPr="003C0DE3">
        <w:rPr>
          <w:rFonts w:ascii="Simplified Arabic" w:hAnsi="Simplified Arabic" w:cs="Simplified Arabic"/>
          <w:sz w:val="24"/>
          <w:szCs w:val="24"/>
          <w:rtl/>
        </w:rPr>
        <w:t xml:space="preserve"> تم تقسيم محافظة القدس إلى </w:t>
      </w:r>
      <w:r w:rsidRPr="003C0DE3">
        <w:rPr>
          <w:rFonts w:ascii="Simplified Arabic" w:hAnsi="Simplified Arabic" w:cs="Simplified Arabic" w:hint="cs"/>
          <w:sz w:val="24"/>
          <w:szCs w:val="24"/>
          <w:rtl/>
        </w:rPr>
        <w:t>جزئي</w:t>
      </w:r>
      <w:r w:rsidRPr="003C0DE3">
        <w:rPr>
          <w:rFonts w:ascii="Simplified Arabic" w:hAnsi="Simplified Arabic" w:cs="Simplified Arabic" w:hint="eastAsia"/>
          <w:sz w:val="24"/>
          <w:szCs w:val="24"/>
          <w:rtl/>
        </w:rPr>
        <w:t>ن</w:t>
      </w:r>
      <w:r>
        <w:rPr>
          <w:rFonts w:ascii="Simplified Arabic" w:hAnsi="Simplified Arabic" w:cs="Simplified Arabic" w:hint="cs"/>
          <w:sz w:val="24"/>
          <w:szCs w:val="24"/>
          <w:rtl/>
        </w:rPr>
        <w:t>:</w:t>
      </w:r>
    </w:p>
    <w:p w:rsidR="000D740E" w:rsidRDefault="000D740E" w:rsidP="000D740E">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0D740E" w:rsidRDefault="000D740E" w:rsidP="000D740E">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0D740E" w:rsidRPr="00846ADF" w:rsidRDefault="000D740E" w:rsidP="000D740E">
      <w:pPr>
        <w:ind w:left="565" w:hanging="426"/>
        <w:jc w:val="both"/>
        <w:rPr>
          <w:rFonts w:ascii="Simplified Arabic" w:hAnsi="Simplified Arabic" w:cs="Simplified Arabic"/>
          <w:sz w:val="12"/>
          <w:szCs w:val="12"/>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BC2EA3" w:rsidRPr="00BC2EA3" w:rsidRDefault="00BC2EA3" w:rsidP="00BC2EA3">
      <w:pPr>
        <w:pStyle w:val="ListParagraph"/>
        <w:ind w:left="565"/>
        <w:jc w:val="both"/>
        <w:rPr>
          <w:rFonts w:ascii="Simplified Arabic" w:hAnsi="Simplified Arabic" w:cs="Simplified Arabic"/>
          <w:sz w:val="18"/>
          <w:szCs w:val="18"/>
        </w:rPr>
      </w:pPr>
    </w:p>
    <w:p w:rsidR="00BC2EA3" w:rsidRPr="001E4CDA" w:rsidRDefault="00BC2EA3" w:rsidP="000D740E">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C712D1" w:rsidRPr="008A72FA" w:rsidRDefault="00C712D1" w:rsidP="008A72FA">
      <w:pPr>
        <w:pStyle w:val="ListParagraph"/>
        <w:ind w:left="565"/>
        <w:jc w:val="both"/>
        <w:rPr>
          <w:rFonts w:ascii="Simplified Arabic" w:hAnsi="Simplified Arabic" w:cs="Simplified Arabic"/>
          <w:sz w:val="12"/>
          <w:szCs w:val="12"/>
        </w:rPr>
      </w:pPr>
    </w:p>
    <w:p w:rsidR="0098740B" w:rsidRPr="0098740B" w:rsidRDefault="0098740B" w:rsidP="0098740B">
      <w:pPr>
        <w:pStyle w:val="ListParagraph"/>
        <w:rPr>
          <w:rFonts w:ascii="Simplified Arabic" w:hAnsi="Simplified Arabic" w:cs="Simplified Arabic"/>
          <w:sz w:val="12"/>
          <w:szCs w:val="12"/>
          <w:rtl/>
        </w:rPr>
      </w:pP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591E77" w:rsidRPr="00637E60" w:rsidRDefault="00591E77" w:rsidP="00591E77">
      <w:pPr>
        <w:pStyle w:val="BodyText"/>
        <w:ind w:left="-1"/>
        <w:jc w:val="center"/>
        <w:rPr>
          <w:b/>
          <w:bCs/>
          <w:sz w:val="28"/>
          <w:szCs w:val="28"/>
          <w:rtl/>
        </w:rPr>
      </w:pPr>
      <w:r w:rsidRPr="00637E60">
        <w:rPr>
          <w:b/>
          <w:bCs/>
          <w:sz w:val="28"/>
          <w:szCs w:val="28"/>
          <w:rtl/>
        </w:rPr>
        <w:lastRenderedPageBreak/>
        <w:t>قائمة المحتويات</w:t>
      </w:r>
    </w:p>
    <w:p w:rsidR="00591E77" w:rsidRPr="00B658C6" w:rsidRDefault="00591E77" w:rsidP="00591E77">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591E77" w:rsidTr="004B0F03">
        <w:trPr>
          <w:tblHeader/>
          <w:jc w:val="center"/>
        </w:trPr>
        <w:tc>
          <w:tcPr>
            <w:tcW w:w="7891" w:type="dxa"/>
            <w:gridSpan w:val="2"/>
            <w:hideMark/>
          </w:tcPr>
          <w:p w:rsidR="00591E77" w:rsidRDefault="00591E77" w:rsidP="00591E77">
            <w:pPr>
              <w:rPr>
                <w:rFonts w:cs="Simplified Arabic"/>
                <w:b/>
                <w:bCs/>
                <w:sz w:val="24"/>
                <w:szCs w:val="24"/>
                <w:u w:val="single"/>
              </w:rPr>
            </w:pPr>
            <w:r>
              <w:rPr>
                <w:rFonts w:cs="Simplified Arabic"/>
                <w:b/>
                <w:bCs/>
                <w:sz w:val="24"/>
                <w:szCs w:val="24"/>
                <w:rtl/>
              </w:rPr>
              <w:t>الموضوع</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الصفحة</w:t>
            </w:r>
          </w:p>
        </w:tc>
      </w:tr>
      <w:tr w:rsidR="00591E77" w:rsidTr="004B0F03">
        <w:trPr>
          <w:jc w:val="center"/>
        </w:trPr>
        <w:tc>
          <w:tcPr>
            <w:tcW w:w="7891" w:type="dxa"/>
            <w:gridSpan w:val="2"/>
          </w:tcPr>
          <w:p w:rsidR="00591E77" w:rsidRDefault="00591E77" w:rsidP="00591E77">
            <w:pP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4B0F03">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قائمة الجداول</w:t>
            </w:r>
          </w:p>
        </w:tc>
        <w:tc>
          <w:tcPr>
            <w:tcW w:w="1124" w:type="dxa"/>
          </w:tcPr>
          <w:p w:rsidR="00591E77" w:rsidRDefault="00591E77" w:rsidP="00591E77">
            <w:pPr>
              <w:jc w:val="center"/>
              <w:rPr>
                <w:rFonts w:cs="Simplified Arabic"/>
                <w:b/>
                <w:bCs/>
                <w:sz w:val="24"/>
                <w:szCs w:val="24"/>
              </w:rPr>
            </w:pPr>
          </w:p>
        </w:tc>
      </w:tr>
      <w:tr w:rsidR="00591E77" w:rsidTr="004B0F03">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المقدمة</w:t>
            </w:r>
          </w:p>
        </w:tc>
        <w:tc>
          <w:tcPr>
            <w:tcW w:w="1124" w:type="dxa"/>
          </w:tcPr>
          <w:p w:rsidR="00591E77" w:rsidRDefault="00591E77" w:rsidP="00591E77">
            <w:pPr>
              <w:jc w:val="center"/>
              <w:rPr>
                <w:rFonts w:cs="Simplified Arabic"/>
                <w:b/>
                <w:bCs/>
                <w:sz w:val="24"/>
                <w:szCs w:val="24"/>
              </w:rPr>
            </w:pPr>
          </w:p>
        </w:tc>
      </w:tr>
      <w:tr w:rsidR="00591E77" w:rsidTr="004B0F03">
        <w:trPr>
          <w:jc w:val="center"/>
        </w:trPr>
        <w:tc>
          <w:tcPr>
            <w:tcW w:w="7891" w:type="dxa"/>
            <w:gridSpan w:val="2"/>
          </w:tcPr>
          <w:p w:rsidR="00591E77" w:rsidRDefault="00591E77" w:rsidP="00591E77">
            <w:pPr>
              <w:jc w:val="cente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4B0F03">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591E77" w:rsidRDefault="00591E77" w:rsidP="00591E77">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591E77" w:rsidTr="004B0F03">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1.1  المصطلحات والمؤشرات</w:t>
            </w:r>
          </w:p>
        </w:tc>
        <w:tc>
          <w:tcPr>
            <w:tcW w:w="1124" w:type="dxa"/>
            <w:hideMark/>
          </w:tcPr>
          <w:p w:rsidR="00591E77" w:rsidRPr="00B73115" w:rsidRDefault="00591E77" w:rsidP="00591E77">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591E77" w:rsidTr="004B0F03">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2.1  التصنيفات</w:t>
            </w:r>
          </w:p>
        </w:tc>
        <w:tc>
          <w:tcPr>
            <w:tcW w:w="1124" w:type="dxa"/>
            <w:hideMark/>
          </w:tcPr>
          <w:p w:rsidR="00591E77" w:rsidRPr="00B73115" w:rsidRDefault="00591E77" w:rsidP="00F67510">
            <w:pPr>
              <w:jc w:val="center"/>
              <w:rPr>
                <w:rFonts w:cs="Simplified Arabic"/>
                <w:sz w:val="24"/>
                <w:szCs w:val="24"/>
              </w:rPr>
            </w:pPr>
            <w:r w:rsidRPr="00B73115">
              <w:rPr>
                <w:rFonts w:cs="Simplified Arabic" w:hint="cs"/>
                <w:sz w:val="24"/>
                <w:szCs w:val="24"/>
                <w:rtl/>
              </w:rPr>
              <w:t>3</w:t>
            </w:r>
            <w:r w:rsidR="00F67510">
              <w:rPr>
                <w:rFonts w:cs="Simplified Arabic" w:hint="cs"/>
                <w:sz w:val="24"/>
                <w:szCs w:val="24"/>
                <w:rtl/>
              </w:rPr>
              <w:t>5</w:t>
            </w:r>
          </w:p>
        </w:tc>
      </w:tr>
      <w:tr w:rsidR="00591E77" w:rsidTr="004B0F03">
        <w:trPr>
          <w:trHeight w:hRule="exact" w:val="113"/>
          <w:jc w:val="center"/>
        </w:trPr>
        <w:tc>
          <w:tcPr>
            <w:tcW w:w="1559" w:type="dxa"/>
          </w:tcPr>
          <w:p w:rsidR="00591E77" w:rsidRDefault="00591E77" w:rsidP="00591E77">
            <w:pPr>
              <w:rPr>
                <w:rFonts w:cs="Simplified Arabic"/>
                <w:sz w:val="8"/>
                <w:szCs w:val="8"/>
              </w:rPr>
            </w:pPr>
          </w:p>
        </w:tc>
        <w:tc>
          <w:tcPr>
            <w:tcW w:w="6332" w:type="dxa"/>
          </w:tcPr>
          <w:p w:rsidR="00591E77" w:rsidRDefault="00591E77" w:rsidP="00591E77">
            <w:pPr>
              <w:rPr>
                <w:rFonts w:cs="Simplified Arabic"/>
                <w:b/>
                <w:bCs/>
                <w:sz w:val="8"/>
                <w:szCs w:val="8"/>
              </w:rPr>
            </w:pPr>
          </w:p>
        </w:tc>
        <w:tc>
          <w:tcPr>
            <w:tcW w:w="1124" w:type="dxa"/>
          </w:tcPr>
          <w:p w:rsidR="00591E77" w:rsidRDefault="00591E77" w:rsidP="00591E77">
            <w:pPr>
              <w:jc w:val="center"/>
              <w:rPr>
                <w:rFonts w:cs="Simplified Arabic"/>
                <w:b/>
                <w:bCs/>
                <w:sz w:val="8"/>
                <w:szCs w:val="8"/>
              </w:rPr>
            </w:pPr>
          </w:p>
        </w:tc>
      </w:tr>
      <w:tr w:rsidR="00591E77" w:rsidTr="004B0F03">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591E77" w:rsidRDefault="00591E77" w:rsidP="00591E77">
            <w:pPr>
              <w:rPr>
                <w:rFonts w:cs="Simplified Arabic"/>
                <w:b/>
                <w:bCs/>
                <w:sz w:val="24"/>
                <w:szCs w:val="24"/>
              </w:rPr>
            </w:pPr>
            <w:r>
              <w:rPr>
                <w:rFonts w:cs="Simplified Arabic"/>
                <w:b/>
                <w:bCs/>
                <w:sz w:val="24"/>
                <w:szCs w:val="24"/>
                <w:rtl/>
              </w:rPr>
              <w:t>النتائج الرئيسية</w:t>
            </w:r>
          </w:p>
        </w:tc>
        <w:tc>
          <w:tcPr>
            <w:tcW w:w="1124" w:type="dxa"/>
            <w:hideMark/>
          </w:tcPr>
          <w:p w:rsidR="00591E77" w:rsidRDefault="00F67510" w:rsidP="00591E77">
            <w:pPr>
              <w:jc w:val="center"/>
              <w:rPr>
                <w:rFonts w:cs="Simplified Arabic"/>
                <w:b/>
                <w:bCs/>
                <w:sz w:val="24"/>
                <w:szCs w:val="24"/>
              </w:rPr>
            </w:pPr>
            <w:r>
              <w:rPr>
                <w:rFonts w:cs="Simplified Arabic" w:hint="cs"/>
                <w:b/>
                <w:bCs/>
                <w:sz w:val="24"/>
                <w:szCs w:val="24"/>
                <w:rtl/>
              </w:rPr>
              <w:t>37</w:t>
            </w:r>
          </w:p>
        </w:tc>
      </w:tr>
      <w:tr w:rsidR="00591E77" w:rsidTr="004B0F03">
        <w:trPr>
          <w:trHeight w:hRule="exact" w:val="401"/>
          <w:jc w:val="center"/>
        </w:trPr>
        <w:tc>
          <w:tcPr>
            <w:tcW w:w="1559" w:type="dxa"/>
          </w:tcPr>
          <w:p w:rsidR="00591E77" w:rsidRDefault="00591E77" w:rsidP="00591E77">
            <w:pPr>
              <w:rPr>
                <w:rFonts w:cs="Simplified Arabic"/>
                <w:b/>
                <w:bCs/>
                <w:sz w:val="8"/>
                <w:szCs w:val="8"/>
              </w:rPr>
            </w:pPr>
          </w:p>
        </w:tc>
        <w:tc>
          <w:tcPr>
            <w:tcW w:w="6332" w:type="dxa"/>
          </w:tcPr>
          <w:p w:rsidR="00591E77" w:rsidRPr="00B73115" w:rsidRDefault="00591E77" w:rsidP="00591E77">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591E77" w:rsidRPr="00B73115" w:rsidRDefault="00591E77" w:rsidP="00591E77">
            <w:pPr>
              <w:keepNext/>
              <w:rPr>
                <w:rFonts w:ascii="Simplified Arabic" w:hAnsi="Simplified Arabic" w:cs="Simplified Arabic"/>
                <w:sz w:val="24"/>
                <w:szCs w:val="24"/>
              </w:rPr>
            </w:pPr>
          </w:p>
        </w:tc>
        <w:tc>
          <w:tcPr>
            <w:tcW w:w="1124" w:type="dxa"/>
            <w:hideMark/>
          </w:tcPr>
          <w:p w:rsidR="00591E77" w:rsidRPr="00B73115" w:rsidRDefault="00F67510" w:rsidP="00591E77">
            <w:pPr>
              <w:jc w:val="center"/>
              <w:rPr>
                <w:rFonts w:cs="Simplified Arabic"/>
                <w:sz w:val="24"/>
                <w:szCs w:val="24"/>
              </w:rPr>
            </w:pPr>
            <w:r>
              <w:rPr>
                <w:rFonts w:cs="Simplified Arabic" w:hint="cs"/>
                <w:sz w:val="24"/>
                <w:szCs w:val="24"/>
                <w:rtl/>
              </w:rPr>
              <w:t>37</w:t>
            </w:r>
          </w:p>
        </w:tc>
      </w:tr>
      <w:tr w:rsidR="00F67510" w:rsidTr="004B0F03">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sidR="004C2282">
              <w:rPr>
                <w:rFonts w:ascii="Simplified Arabic" w:hAnsi="Simplified Arabic" w:cs="Simplified Arabic" w:hint="cs"/>
                <w:sz w:val="24"/>
                <w:szCs w:val="24"/>
                <w:rtl/>
              </w:rPr>
              <w:t>الديمو</w:t>
            </w:r>
            <w:r w:rsidR="003642DE">
              <w:rPr>
                <w:rFonts w:ascii="Simplified Arabic" w:hAnsi="Simplified Arabic" w:cs="Simplified Arabic" w:hint="cs"/>
                <w:sz w:val="24"/>
                <w:szCs w:val="24"/>
                <w:rtl/>
              </w:rPr>
              <w:t>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F67510" w:rsidRPr="00B73115" w:rsidRDefault="00F67510" w:rsidP="00591E77">
            <w:pPr>
              <w:jc w:val="lowKashida"/>
              <w:rPr>
                <w:rFonts w:ascii="Simplified Arabic" w:hAnsi="Simplified Arabic" w:cs="Simplified Arabic"/>
                <w:sz w:val="24"/>
                <w:szCs w:val="24"/>
              </w:rPr>
            </w:pPr>
          </w:p>
        </w:tc>
        <w:tc>
          <w:tcPr>
            <w:tcW w:w="1124" w:type="dxa"/>
            <w:hideMark/>
          </w:tcPr>
          <w:p w:rsidR="00F67510" w:rsidRPr="003642DE" w:rsidRDefault="003642DE" w:rsidP="00591E77">
            <w:pPr>
              <w:jc w:val="center"/>
              <w:rPr>
                <w:rFonts w:cs="Simplified Arabic"/>
                <w:sz w:val="24"/>
                <w:szCs w:val="24"/>
              </w:rPr>
            </w:pPr>
            <w:r>
              <w:rPr>
                <w:rFonts w:cs="Simplified Arabic" w:hint="cs"/>
                <w:sz w:val="24"/>
                <w:szCs w:val="24"/>
                <w:rtl/>
              </w:rPr>
              <w:t>37</w:t>
            </w:r>
          </w:p>
        </w:tc>
      </w:tr>
      <w:tr w:rsidR="00F67510" w:rsidTr="004B0F03">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sidR="003642DE">
              <w:rPr>
                <w:rFonts w:ascii="Simplified Arabic" w:hAnsi="Simplified Arabic" w:cs="Simplified Arabic" w:hint="cs"/>
                <w:sz w:val="24"/>
                <w:szCs w:val="24"/>
                <w:rtl/>
              </w:rPr>
              <w:t>التركيب العمري للسكان</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37</w:t>
            </w:r>
          </w:p>
        </w:tc>
      </w:tr>
      <w:tr w:rsidR="00F67510" w:rsidTr="004B0F03">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1313C7">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الخصائص الأساسية </w:t>
            </w:r>
            <w:r w:rsidR="001313C7">
              <w:rPr>
                <w:rFonts w:ascii="Simplified Arabic" w:hAnsi="Simplified Arabic" w:cs="Simplified Arabic" w:hint="cs"/>
                <w:sz w:val="24"/>
                <w:szCs w:val="24"/>
                <w:rtl/>
              </w:rPr>
              <w:t>للهجرة</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38</w:t>
            </w:r>
          </w:p>
        </w:tc>
      </w:tr>
      <w:tr w:rsidR="00F67510" w:rsidTr="004B0F03">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w:t>
            </w:r>
            <w:r w:rsidR="003642DE">
              <w:rPr>
                <w:rFonts w:ascii="Simplified Arabic" w:hAnsi="Simplified Arabic" w:cs="Simplified Arabic" w:hint="cs"/>
                <w:sz w:val="24"/>
                <w:szCs w:val="24"/>
                <w:rtl/>
              </w:rPr>
              <w:t>حالة اللجوء</w:t>
            </w:r>
            <w:r w:rsidRPr="00B73115">
              <w:rPr>
                <w:rFonts w:ascii="Simplified Arabic" w:hAnsi="Simplified Arabic" w:cs="Simplified Arabic"/>
                <w:sz w:val="24"/>
                <w:szCs w:val="24"/>
                <w:rtl/>
              </w:rPr>
              <w:t xml:space="preserve"> </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38</w:t>
            </w:r>
          </w:p>
        </w:tc>
      </w:tr>
      <w:tr w:rsidR="00F67510" w:rsidTr="004B0F03">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sidR="003642DE">
              <w:rPr>
                <w:rFonts w:ascii="Simplified Arabic" w:hAnsi="Simplified Arabic" w:cs="Simplified Arabic" w:hint="cs"/>
                <w:sz w:val="24"/>
                <w:szCs w:val="24"/>
                <w:rtl/>
              </w:rPr>
              <w:t>للتعليم</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38</w:t>
            </w:r>
          </w:p>
        </w:tc>
      </w:tr>
      <w:tr w:rsidR="003642DE" w:rsidTr="004B0F03">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3642DE"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للعمل</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821226" w:rsidP="00591E77">
            <w:pPr>
              <w:jc w:val="center"/>
              <w:rPr>
                <w:rFonts w:cs="Simplified Arabic"/>
                <w:sz w:val="24"/>
                <w:szCs w:val="24"/>
              </w:rPr>
            </w:pPr>
            <w:r>
              <w:rPr>
                <w:rFonts w:cs="Simplified Arabic" w:hint="cs"/>
                <w:sz w:val="24"/>
                <w:szCs w:val="24"/>
                <w:rtl/>
              </w:rPr>
              <w:t>39</w:t>
            </w:r>
          </w:p>
        </w:tc>
      </w:tr>
      <w:tr w:rsidR="003642DE" w:rsidTr="004B0F03">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3642DE"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821226" w:rsidP="001313C7">
            <w:pPr>
              <w:jc w:val="center"/>
              <w:rPr>
                <w:rFonts w:cs="Simplified Arabic"/>
                <w:sz w:val="24"/>
                <w:szCs w:val="24"/>
              </w:rPr>
            </w:pPr>
            <w:r>
              <w:rPr>
                <w:rFonts w:cs="Simplified Arabic" w:hint="cs"/>
                <w:sz w:val="24"/>
                <w:szCs w:val="24"/>
                <w:rtl/>
              </w:rPr>
              <w:t>40</w:t>
            </w:r>
          </w:p>
        </w:tc>
      </w:tr>
      <w:tr w:rsidR="00F67510" w:rsidTr="004B0F03">
        <w:trPr>
          <w:trHeight w:hRule="exact" w:val="401"/>
          <w:jc w:val="center"/>
        </w:trPr>
        <w:tc>
          <w:tcPr>
            <w:tcW w:w="1559" w:type="dxa"/>
          </w:tcPr>
          <w:p w:rsidR="00F67510" w:rsidRDefault="00F67510" w:rsidP="00591E77">
            <w:pPr>
              <w:tabs>
                <w:tab w:val="left" w:pos="340"/>
              </w:tabs>
              <w:ind w:left="-85"/>
              <w:rPr>
                <w:rFonts w:cs="Simplified Arabic"/>
                <w:sz w:val="24"/>
                <w:szCs w:val="24"/>
              </w:rPr>
            </w:pPr>
          </w:p>
        </w:tc>
        <w:tc>
          <w:tcPr>
            <w:tcW w:w="6332" w:type="dxa"/>
          </w:tcPr>
          <w:p w:rsidR="00F67510" w:rsidRPr="00B73115" w:rsidRDefault="00F67510" w:rsidP="00591E77">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2560A6">
              <w:rPr>
                <w:rFonts w:ascii="Simplified Arabic" w:hAnsi="Simplified Arabic" w:hint="cs"/>
                <w:b w:val="0"/>
                <w:bCs w:val="0"/>
                <w:rtl/>
              </w:rPr>
              <w:t xml:space="preserve"> الخاصة</w:t>
            </w:r>
          </w:p>
        </w:tc>
        <w:tc>
          <w:tcPr>
            <w:tcW w:w="1124" w:type="dxa"/>
            <w:hideMark/>
          </w:tcPr>
          <w:p w:rsidR="00F67510" w:rsidRPr="00B73115"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1</w:t>
            </w:r>
          </w:p>
        </w:tc>
      </w:tr>
      <w:tr w:rsidR="00F67510" w:rsidTr="004B0F03">
        <w:trPr>
          <w:trHeight w:hRule="exact" w:val="87"/>
          <w:jc w:val="center"/>
        </w:trPr>
        <w:tc>
          <w:tcPr>
            <w:tcW w:w="1559" w:type="dxa"/>
          </w:tcPr>
          <w:p w:rsidR="00F67510" w:rsidRDefault="00F67510" w:rsidP="00591E77">
            <w:pPr>
              <w:tabs>
                <w:tab w:val="left" w:pos="340"/>
              </w:tabs>
              <w:ind w:left="-85"/>
              <w:rPr>
                <w:rFonts w:cs="Simplified Arabic"/>
                <w:sz w:val="24"/>
                <w:szCs w:val="24"/>
              </w:rPr>
            </w:pPr>
          </w:p>
        </w:tc>
        <w:tc>
          <w:tcPr>
            <w:tcW w:w="6332" w:type="dxa"/>
          </w:tcPr>
          <w:p w:rsidR="00F67510" w:rsidRPr="001B0B2E" w:rsidRDefault="00F67510" w:rsidP="00591E77">
            <w:pPr>
              <w:rPr>
                <w:rFonts w:cs="Simplified Arabic"/>
                <w:b/>
                <w:bCs/>
                <w:sz w:val="8"/>
                <w:szCs w:val="8"/>
              </w:rPr>
            </w:pPr>
          </w:p>
        </w:tc>
        <w:tc>
          <w:tcPr>
            <w:tcW w:w="1124" w:type="dxa"/>
            <w:hideMark/>
          </w:tcPr>
          <w:p w:rsidR="00F67510" w:rsidRDefault="00F67510" w:rsidP="00591E77">
            <w:pPr>
              <w:jc w:val="center"/>
              <w:rPr>
                <w:rFonts w:cs="Simplified Arabic"/>
                <w:b/>
                <w:bCs/>
                <w:sz w:val="24"/>
                <w:szCs w:val="24"/>
              </w:rPr>
            </w:pPr>
          </w:p>
        </w:tc>
      </w:tr>
      <w:tr w:rsidR="00F67510" w:rsidTr="004B0F03">
        <w:trPr>
          <w:trHeight w:hRule="exact" w:val="420"/>
          <w:jc w:val="center"/>
        </w:trPr>
        <w:tc>
          <w:tcPr>
            <w:tcW w:w="1559" w:type="dxa"/>
          </w:tcPr>
          <w:p w:rsidR="00F67510" w:rsidRDefault="00F67510" w:rsidP="00591E77">
            <w:pPr>
              <w:tabs>
                <w:tab w:val="left" w:pos="340"/>
              </w:tabs>
              <w:ind w:left="-85"/>
              <w:rPr>
                <w:rFonts w:cs="Simplified Arabic"/>
                <w:sz w:val="24"/>
                <w:szCs w:val="24"/>
              </w:rPr>
            </w:pPr>
            <w:r>
              <w:rPr>
                <w:rFonts w:cs="Simplified Arabic"/>
                <w:sz w:val="24"/>
                <w:szCs w:val="24"/>
                <w:rtl/>
              </w:rPr>
              <w:t>الفصل الثالث:</w:t>
            </w:r>
          </w:p>
        </w:tc>
        <w:tc>
          <w:tcPr>
            <w:tcW w:w="6332" w:type="dxa"/>
          </w:tcPr>
          <w:p w:rsidR="00F67510" w:rsidRDefault="00F67510" w:rsidP="00591E77">
            <w:pPr>
              <w:rPr>
                <w:rFonts w:cs="Simplified Arabic"/>
                <w:b/>
                <w:bCs/>
                <w:sz w:val="24"/>
                <w:szCs w:val="24"/>
              </w:rPr>
            </w:pPr>
            <w:r>
              <w:rPr>
                <w:rFonts w:cs="Simplified Arabic"/>
                <w:b/>
                <w:bCs/>
                <w:sz w:val="24"/>
                <w:szCs w:val="24"/>
                <w:rtl/>
              </w:rPr>
              <w:t xml:space="preserve">المنهجية </w:t>
            </w:r>
          </w:p>
        </w:tc>
        <w:tc>
          <w:tcPr>
            <w:tcW w:w="1124" w:type="dxa"/>
            <w:hideMark/>
          </w:tcPr>
          <w:p w:rsidR="00F67510" w:rsidRPr="003642DE" w:rsidRDefault="001313C7" w:rsidP="00591E77">
            <w:pPr>
              <w:jc w:val="center"/>
              <w:rPr>
                <w:rFonts w:cs="Simplified Arabic"/>
                <w:b/>
                <w:bCs/>
                <w:sz w:val="24"/>
                <w:szCs w:val="24"/>
              </w:rPr>
            </w:pPr>
            <w:r>
              <w:rPr>
                <w:rFonts w:cs="Simplified Arabic" w:hint="cs"/>
                <w:b/>
                <w:bCs/>
                <w:sz w:val="24"/>
                <w:szCs w:val="24"/>
                <w:rtl/>
              </w:rPr>
              <w:t>43</w:t>
            </w:r>
          </w:p>
        </w:tc>
      </w:tr>
      <w:tr w:rsidR="00F67510" w:rsidTr="004B0F03">
        <w:trPr>
          <w:trHeight w:hRule="exact" w:val="420"/>
          <w:jc w:val="center"/>
        </w:trPr>
        <w:tc>
          <w:tcPr>
            <w:tcW w:w="1559" w:type="dxa"/>
          </w:tcPr>
          <w:p w:rsidR="00F67510" w:rsidRDefault="00F67510" w:rsidP="00591E77">
            <w:pPr>
              <w:ind w:left="460" w:hanging="120"/>
              <w:rPr>
                <w:rFonts w:cs="Simplified Arabic"/>
                <w:sz w:val="24"/>
                <w:szCs w:val="24"/>
              </w:rPr>
            </w:pPr>
          </w:p>
        </w:tc>
        <w:tc>
          <w:tcPr>
            <w:tcW w:w="6332" w:type="dxa"/>
          </w:tcPr>
          <w:p w:rsidR="00F67510" w:rsidRPr="00B73115" w:rsidRDefault="00F67510" w:rsidP="00591E77">
            <w:pPr>
              <w:pStyle w:val="Heading5"/>
              <w:jc w:val="left"/>
              <w:rPr>
                <w:rFonts w:eastAsiaTheme="minorEastAsia"/>
                <w:b w:val="0"/>
                <w:bCs w:val="0"/>
                <w:sz w:val="28"/>
              </w:rPr>
            </w:pPr>
            <w:r w:rsidRPr="00B73115">
              <w:rPr>
                <w:rFonts w:eastAsiaTheme="minorEastAsia"/>
                <w:b w:val="0"/>
                <w:bCs w:val="0"/>
                <w:sz w:val="28"/>
                <w:rtl/>
              </w:rPr>
              <w:t>1.3 المقدمة</w:t>
            </w:r>
          </w:p>
        </w:tc>
        <w:tc>
          <w:tcPr>
            <w:tcW w:w="1124" w:type="dxa"/>
            <w:hideMark/>
          </w:tcPr>
          <w:p w:rsidR="00F67510" w:rsidRPr="003642DE" w:rsidRDefault="003642DE" w:rsidP="001313C7">
            <w:pPr>
              <w:jc w:val="center"/>
              <w:rPr>
                <w:rFonts w:cs="Simplified Arabic"/>
                <w:sz w:val="24"/>
                <w:szCs w:val="24"/>
              </w:rPr>
            </w:pPr>
            <w:r w:rsidRPr="003642DE">
              <w:rPr>
                <w:rFonts w:cs="Simplified Arabic" w:hint="cs"/>
                <w:sz w:val="24"/>
                <w:szCs w:val="24"/>
                <w:rtl/>
              </w:rPr>
              <w:t>4</w:t>
            </w:r>
            <w:r w:rsidR="001313C7">
              <w:rPr>
                <w:rFonts w:cs="Simplified Arabic" w:hint="cs"/>
                <w:sz w:val="24"/>
                <w:szCs w:val="24"/>
                <w:rtl/>
              </w:rPr>
              <w:t>3</w:t>
            </w:r>
          </w:p>
        </w:tc>
      </w:tr>
      <w:tr w:rsidR="00F67510" w:rsidTr="004B0F03">
        <w:trPr>
          <w:trHeight w:hRule="exact" w:val="389"/>
          <w:jc w:val="center"/>
        </w:trPr>
        <w:tc>
          <w:tcPr>
            <w:tcW w:w="1559" w:type="dxa"/>
          </w:tcPr>
          <w:p w:rsidR="00F67510" w:rsidRDefault="00F67510" w:rsidP="00591E77">
            <w:pPr>
              <w:ind w:left="460" w:hanging="120"/>
              <w:rPr>
                <w:rFonts w:cs="Simplified Arabic"/>
                <w:sz w:val="24"/>
                <w:szCs w:val="24"/>
              </w:rPr>
            </w:pPr>
          </w:p>
        </w:tc>
        <w:tc>
          <w:tcPr>
            <w:tcW w:w="6332" w:type="dxa"/>
          </w:tcPr>
          <w:p w:rsidR="00F67510" w:rsidRPr="00B73115" w:rsidRDefault="00F67510" w:rsidP="00591E77">
            <w:pPr>
              <w:pStyle w:val="Heading5"/>
              <w:bidi w:val="0"/>
              <w:jc w:val="right"/>
              <w:rPr>
                <w:rFonts w:ascii="Simplified Arabic" w:eastAsiaTheme="minorEastAsia" w:hAnsi="Simplified Arabic"/>
                <w:b w:val="0"/>
                <w:bCs w:val="0"/>
              </w:rPr>
            </w:pPr>
            <w:r w:rsidRPr="00B73115">
              <w:rPr>
                <w:rFonts w:ascii="Simplified Arabic" w:eastAsiaTheme="minorEastAsia" w:hAnsi="Simplified Arabic"/>
                <w:b w:val="0"/>
                <w:bCs w:val="0"/>
                <w:rtl/>
              </w:rPr>
              <w:t>2.3 أهداف التعداد</w:t>
            </w:r>
          </w:p>
        </w:tc>
        <w:tc>
          <w:tcPr>
            <w:tcW w:w="1124" w:type="dxa"/>
          </w:tcPr>
          <w:p w:rsidR="00F67510" w:rsidRPr="003642DE" w:rsidRDefault="003642DE" w:rsidP="001313C7">
            <w:pPr>
              <w:jc w:val="center"/>
              <w:rPr>
                <w:sz w:val="24"/>
                <w:szCs w:val="24"/>
              </w:rPr>
            </w:pPr>
            <w:r w:rsidRPr="003642DE">
              <w:rPr>
                <w:rFonts w:hint="cs"/>
                <w:sz w:val="24"/>
                <w:szCs w:val="24"/>
                <w:rtl/>
              </w:rPr>
              <w:t>4</w:t>
            </w:r>
            <w:r w:rsidR="001313C7">
              <w:rPr>
                <w:rFonts w:hint="cs"/>
                <w:sz w:val="24"/>
                <w:szCs w:val="24"/>
                <w:rtl/>
              </w:rPr>
              <w:t>3</w:t>
            </w:r>
          </w:p>
        </w:tc>
      </w:tr>
      <w:tr w:rsidR="00F67510" w:rsidTr="004B0F03">
        <w:trPr>
          <w:jc w:val="center"/>
        </w:trPr>
        <w:tc>
          <w:tcPr>
            <w:tcW w:w="1559" w:type="dxa"/>
            <w:hideMark/>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ind w:left="-7"/>
              <w:jc w:val="both"/>
              <w:rPr>
                <w:rFonts w:ascii="Simplified Arabic" w:hAnsi="Simplified Arabic" w:cs="Simplified Arabic"/>
                <w:sz w:val="24"/>
                <w:szCs w:val="24"/>
              </w:rPr>
            </w:pPr>
            <w:r w:rsidRPr="00B73115">
              <w:rPr>
                <w:rFonts w:ascii="Simplified Arabic" w:hAnsi="Simplified Arabic" w:cs="Simplified Arabic"/>
                <w:sz w:val="24"/>
                <w:szCs w:val="24"/>
                <w:rtl/>
              </w:rPr>
              <w:t>3.3 مبررات تنفيذ التعداد</w:t>
            </w:r>
          </w:p>
        </w:tc>
        <w:tc>
          <w:tcPr>
            <w:tcW w:w="1124" w:type="dxa"/>
            <w:hideMark/>
          </w:tcPr>
          <w:p w:rsidR="00F67510" w:rsidRPr="003642DE" w:rsidRDefault="003642DE" w:rsidP="001313C7">
            <w:pPr>
              <w:jc w:val="center"/>
              <w:rPr>
                <w:sz w:val="24"/>
                <w:szCs w:val="24"/>
              </w:rPr>
            </w:pPr>
            <w:r w:rsidRPr="003642DE">
              <w:rPr>
                <w:rFonts w:hint="cs"/>
                <w:sz w:val="24"/>
                <w:szCs w:val="24"/>
                <w:rtl/>
              </w:rPr>
              <w:t>4</w:t>
            </w:r>
            <w:r w:rsidR="001313C7">
              <w:rPr>
                <w:rFonts w:hint="cs"/>
                <w:sz w:val="24"/>
                <w:szCs w:val="24"/>
                <w:rtl/>
              </w:rPr>
              <w:t>3</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jc w:val="lowKashida"/>
              <w:rPr>
                <w:rFonts w:ascii="Simplified Arabic" w:hAnsi="Simplified Arabic" w:cs="Simplified Arabic"/>
                <w:sz w:val="24"/>
                <w:szCs w:val="24"/>
              </w:rPr>
            </w:pPr>
            <w:r w:rsidRPr="00B73115">
              <w:rPr>
                <w:rFonts w:ascii="Simplified Arabic" w:hAnsi="Simplified Arabic" w:cs="Simplified Arabic"/>
                <w:sz w:val="24"/>
                <w:szCs w:val="24"/>
                <w:rtl/>
              </w:rPr>
              <w:t>4.3 شمولية التعداد</w:t>
            </w:r>
          </w:p>
        </w:tc>
        <w:tc>
          <w:tcPr>
            <w:tcW w:w="1124" w:type="dxa"/>
            <w:hideMark/>
          </w:tcPr>
          <w:p w:rsidR="00F67510" w:rsidRPr="003642DE" w:rsidRDefault="003642DE" w:rsidP="001313C7">
            <w:pPr>
              <w:jc w:val="center"/>
              <w:rPr>
                <w:rFonts w:cs="Simplified Arabic"/>
                <w:sz w:val="24"/>
                <w:szCs w:val="24"/>
              </w:rPr>
            </w:pPr>
            <w:r w:rsidRPr="003642DE">
              <w:rPr>
                <w:rFonts w:cs="Simplified Arabic" w:hint="cs"/>
                <w:sz w:val="24"/>
                <w:szCs w:val="24"/>
                <w:rtl/>
              </w:rPr>
              <w:t>4</w:t>
            </w:r>
            <w:r w:rsidR="001313C7">
              <w:rPr>
                <w:rFonts w:cs="Simplified Arabic" w:hint="cs"/>
                <w:sz w:val="24"/>
                <w:szCs w:val="24"/>
                <w:rtl/>
              </w:rPr>
              <w:t>4</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pStyle w:val="Heading9"/>
              <w:jc w:val="both"/>
              <w:rPr>
                <w:rFonts w:ascii="Simplified Arabic" w:hAnsi="Simplified Arabic"/>
              </w:rPr>
            </w:pPr>
            <w:r w:rsidRPr="00B73115">
              <w:rPr>
                <w:rFonts w:ascii="Simplified Arabic" w:hAnsi="Simplified Arabic"/>
                <w:rtl/>
              </w:rPr>
              <w:t>5.3 استمارات التعداد</w:t>
            </w:r>
          </w:p>
        </w:tc>
        <w:tc>
          <w:tcPr>
            <w:tcW w:w="1124" w:type="dxa"/>
            <w:hideMark/>
          </w:tcPr>
          <w:p w:rsidR="00F67510" w:rsidRPr="003642DE" w:rsidRDefault="003642DE" w:rsidP="001313C7">
            <w:pPr>
              <w:jc w:val="center"/>
              <w:rPr>
                <w:rFonts w:cs="Simplified Arabic"/>
                <w:sz w:val="24"/>
                <w:szCs w:val="24"/>
              </w:rPr>
            </w:pPr>
            <w:r w:rsidRPr="003642DE">
              <w:rPr>
                <w:rFonts w:cs="Simplified Arabic" w:hint="cs"/>
                <w:sz w:val="24"/>
                <w:szCs w:val="24"/>
                <w:rtl/>
              </w:rPr>
              <w:t>4</w:t>
            </w:r>
            <w:r w:rsidR="001313C7">
              <w:rPr>
                <w:rFonts w:cs="Simplified Arabic" w:hint="cs"/>
                <w:sz w:val="24"/>
                <w:szCs w:val="24"/>
                <w:rtl/>
              </w:rPr>
              <w:t>4</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1.5.3 استمارة حصر المباني والمساكن والأسر</w:t>
            </w:r>
          </w:p>
        </w:tc>
        <w:tc>
          <w:tcPr>
            <w:tcW w:w="1124" w:type="dxa"/>
            <w:hideMark/>
          </w:tcPr>
          <w:p w:rsidR="00F67510" w:rsidRPr="00B73115"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4</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4B0F03" w:rsidP="00591E77">
            <w:pPr>
              <w:ind w:left="308"/>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00F67510">
              <w:rPr>
                <w:rFonts w:ascii="Simplified Arabic" w:hAnsi="Simplified Arabic" w:cs="Simplified Arabic"/>
                <w:sz w:val="24"/>
                <w:szCs w:val="24"/>
                <w:rtl/>
              </w:rPr>
              <w:t>.5.3 استمارة الأسرة والظروف السكنية</w:t>
            </w:r>
          </w:p>
        </w:tc>
        <w:tc>
          <w:tcPr>
            <w:tcW w:w="1124" w:type="dxa"/>
            <w:hideMark/>
          </w:tcPr>
          <w:p w:rsidR="00F67510"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5</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4B0F03" w:rsidP="00591E77">
            <w:pPr>
              <w:ind w:left="308"/>
              <w:jc w:val="lowKashida"/>
              <w:rPr>
                <w:rFonts w:ascii="Simplified Arabic" w:hAnsi="Simplified Arabic" w:cs="Simplified Arabic"/>
                <w:sz w:val="24"/>
                <w:szCs w:val="24"/>
              </w:rPr>
            </w:pPr>
            <w:r>
              <w:rPr>
                <w:rFonts w:ascii="Simplified Arabic" w:hAnsi="Simplified Arabic" w:cs="Simplified Arabic" w:hint="cs"/>
                <w:sz w:val="24"/>
                <w:szCs w:val="24"/>
                <w:rtl/>
              </w:rPr>
              <w:t>3</w:t>
            </w:r>
            <w:r w:rsidR="00F67510">
              <w:rPr>
                <w:rFonts w:ascii="Simplified Arabic" w:hAnsi="Simplified Arabic" w:cs="Simplified Arabic"/>
                <w:sz w:val="24"/>
                <w:szCs w:val="24"/>
                <w:rtl/>
              </w:rPr>
              <w:t>.5.3 استمارة نزلاء الفنادق</w:t>
            </w:r>
          </w:p>
        </w:tc>
        <w:tc>
          <w:tcPr>
            <w:tcW w:w="1124" w:type="dxa"/>
            <w:hideMark/>
          </w:tcPr>
          <w:p w:rsidR="00F67510"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7</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jc w:val="lowKashida"/>
              <w:rPr>
                <w:rFonts w:ascii="Simplified Arabic" w:hAnsi="Simplified Arabic" w:cs="Simplified Arabic"/>
                <w:sz w:val="24"/>
                <w:szCs w:val="24"/>
              </w:rPr>
            </w:pPr>
            <w:r w:rsidRPr="00B73115">
              <w:rPr>
                <w:rFonts w:ascii="Simplified Arabic" w:hAnsi="Simplified Arabic" w:cs="Simplified Arabic"/>
                <w:sz w:val="24"/>
                <w:szCs w:val="24"/>
                <w:rtl/>
              </w:rPr>
              <w:t>6.3 التطبيقات المستخدمة في التعداد</w:t>
            </w:r>
          </w:p>
        </w:tc>
        <w:tc>
          <w:tcPr>
            <w:tcW w:w="1124" w:type="dxa"/>
            <w:hideMark/>
          </w:tcPr>
          <w:p w:rsidR="00F67510" w:rsidRPr="00B73115"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7</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pStyle w:val="Heading6"/>
              <w:ind w:left="-1"/>
              <w:jc w:val="both"/>
              <w:rPr>
                <w:rFonts w:ascii="Simplified Arabic" w:eastAsiaTheme="minorEastAsia" w:hAnsi="Simplified Arabic"/>
                <w:b w:val="0"/>
                <w:bCs w:val="0"/>
              </w:rPr>
            </w:pPr>
            <w:r w:rsidRPr="00B73115">
              <w:rPr>
                <w:rFonts w:ascii="Simplified Arabic" w:eastAsiaTheme="minorEastAsia" w:hAnsi="Simplified Arabic"/>
                <w:b w:val="0"/>
                <w:bCs w:val="0"/>
                <w:rtl/>
              </w:rPr>
              <w:t>7.3 العمليات الميدانية</w:t>
            </w:r>
          </w:p>
        </w:tc>
        <w:tc>
          <w:tcPr>
            <w:tcW w:w="1124" w:type="dxa"/>
            <w:hideMark/>
          </w:tcPr>
          <w:p w:rsidR="00F67510" w:rsidRPr="00B73115" w:rsidRDefault="00821226" w:rsidP="001313C7">
            <w:pPr>
              <w:jc w:val="center"/>
              <w:rPr>
                <w:rFonts w:cs="Simplified Arabic"/>
                <w:sz w:val="24"/>
                <w:szCs w:val="24"/>
              </w:rPr>
            </w:pPr>
            <w:r>
              <w:rPr>
                <w:rFonts w:cs="Simplified Arabic" w:hint="cs"/>
                <w:sz w:val="24"/>
                <w:szCs w:val="24"/>
                <w:rtl/>
              </w:rPr>
              <w:t>47</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1</w:t>
            </w:r>
            <w:r w:rsidRPr="00B73115">
              <w:rPr>
                <w:rFonts w:ascii="Simplified Arabic" w:hAnsi="Simplified Arabic" w:cs="Simplified Arabic"/>
                <w:sz w:val="24"/>
                <w:szCs w:val="24"/>
                <w:rtl/>
              </w:rPr>
              <w:t>.7.3 تحديث الخرائط</w:t>
            </w:r>
          </w:p>
        </w:tc>
        <w:tc>
          <w:tcPr>
            <w:tcW w:w="1124" w:type="dxa"/>
            <w:hideMark/>
          </w:tcPr>
          <w:p w:rsidR="00F67510" w:rsidRPr="00B73115" w:rsidRDefault="009E6FFC" w:rsidP="001313C7">
            <w:pPr>
              <w:jc w:val="center"/>
              <w:rPr>
                <w:rFonts w:cs="Simplified Arabic"/>
                <w:sz w:val="24"/>
                <w:szCs w:val="24"/>
              </w:rPr>
            </w:pPr>
            <w:r>
              <w:rPr>
                <w:rFonts w:cs="Simplified Arabic" w:hint="cs"/>
                <w:sz w:val="24"/>
                <w:szCs w:val="24"/>
                <w:rtl/>
              </w:rPr>
              <w:t>47</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ind w:left="308"/>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Pr="00B73115">
              <w:rPr>
                <w:rFonts w:ascii="Simplified Arabic" w:hAnsi="Simplified Arabic" w:cs="Simplified Arabic"/>
                <w:sz w:val="24"/>
                <w:szCs w:val="24"/>
                <w:rtl/>
              </w:rPr>
              <w:t>.7.3 التدريب والتعيين</w:t>
            </w:r>
          </w:p>
        </w:tc>
        <w:tc>
          <w:tcPr>
            <w:tcW w:w="1124" w:type="dxa"/>
            <w:hideMark/>
          </w:tcPr>
          <w:p w:rsidR="00F67510" w:rsidRPr="00B73115"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8</w:t>
            </w:r>
          </w:p>
        </w:tc>
      </w:tr>
      <w:tr w:rsidR="00F67510"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F67510" w:rsidP="00591E77">
            <w:pPr>
              <w:ind w:left="308"/>
              <w:jc w:val="lowKashida"/>
              <w:rPr>
                <w:rFonts w:ascii="Simplified Arabic" w:hAnsi="Simplified Arabic" w:cs="Simplified Arabic"/>
                <w:sz w:val="24"/>
                <w:szCs w:val="24"/>
              </w:rPr>
            </w:pPr>
            <w:r>
              <w:rPr>
                <w:rFonts w:ascii="Simplified Arabic" w:hAnsi="Simplified Arabic" w:cs="Simplified Arabic"/>
                <w:sz w:val="24"/>
                <w:szCs w:val="24"/>
                <w:rtl/>
              </w:rPr>
              <w:t>3.7.3 تحديد وحزم مناطق العد على الطبيعة</w:t>
            </w:r>
          </w:p>
        </w:tc>
        <w:tc>
          <w:tcPr>
            <w:tcW w:w="1124" w:type="dxa"/>
            <w:hideMark/>
          </w:tcPr>
          <w:p w:rsidR="00F67510"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9</w:t>
            </w:r>
          </w:p>
        </w:tc>
      </w:tr>
      <w:tr w:rsidR="00F67510" w:rsidRPr="004C2282"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F67510" w:rsidP="00591E77">
            <w:pPr>
              <w:ind w:left="308"/>
              <w:jc w:val="lowKashida"/>
              <w:rPr>
                <w:rFonts w:ascii="Simplified Arabic" w:hAnsi="Simplified Arabic" w:cs="Simplified Arabic"/>
                <w:sz w:val="24"/>
                <w:szCs w:val="24"/>
              </w:rPr>
            </w:pPr>
            <w:r>
              <w:rPr>
                <w:rFonts w:ascii="Simplified Arabic" w:hAnsi="Simplified Arabic" w:cs="Simplified Arabic"/>
                <w:sz w:val="24"/>
                <w:szCs w:val="24"/>
                <w:rtl/>
              </w:rPr>
              <w:t>4.7.3 حصر وترقيم المباني والمساكن والأسر والمنشآت</w:t>
            </w:r>
          </w:p>
        </w:tc>
        <w:tc>
          <w:tcPr>
            <w:tcW w:w="1124" w:type="dxa"/>
            <w:hideMark/>
          </w:tcPr>
          <w:p w:rsidR="00F67510" w:rsidRPr="004C2282" w:rsidRDefault="00821226" w:rsidP="00591E77">
            <w:pPr>
              <w:jc w:val="center"/>
              <w:rPr>
                <w:rFonts w:cs="Simplified Arabic"/>
                <w:sz w:val="24"/>
                <w:szCs w:val="24"/>
              </w:rPr>
            </w:pPr>
            <w:r>
              <w:rPr>
                <w:rFonts w:cs="Simplified Arabic" w:hint="cs"/>
                <w:sz w:val="24"/>
                <w:szCs w:val="24"/>
                <w:rtl/>
              </w:rPr>
              <w:t>49</w:t>
            </w:r>
          </w:p>
        </w:tc>
      </w:tr>
      <w:tr w:rsidR="00F67510" w:rsidRPr="004C2282"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F67510" w:rsidP="00591E77">
            <w:pPr>
              <w:ind w:left="308"/>
              <w:jc w:val="lowKashida"/>
              <w:rPr>
                <w:rFonts w:ascii="Simplified Arabic" w:hAnsi="Simplified Arabic" w:cs="Simplified Arabic"/>
                <w:sz w:val="24"/>
                <w:szCs w:val="24"/>
              </w:rPr>
            </w:pPr>
            <w:r>
              <w:rPr>
                <w:rFonts w:ascii="Simplified Arabic" w:hAnsi="Simplified Arabic" w:cs="Simplified Arabic"/>
                <w:sz w:val="24"/>
                <w:szCs w:val="24"/>
                <w:rtl/>
              </w:rPr>
              <w:t>5.7.3 عد السكان</w:t>
            </w:r>
          </w:p>
        </w:tc>
        <w:tc>
          <w:tcPr>
            <w:tcW w:w="1124" w:type="dxa"/>
            <w:hideMark/>
          </w:tcPr>
          <w:p w:rsidR="00F67510" w:rsidRPr="004C2282" w:rsidRDefault="001313C7" w:rsidP="00591E77">
            <w:pPr>
              <w:jc w:val="center"/>
              <w:rPr>
                <w:rFonts w:cs="Simplified Arabic"/>
                <w:sz w:val="24"/>
                <w:szCs w:val="24"/>
              </w:rPr>
            </w:pPr>
            <w:r>
              <w:rPr>
                <w:rFonts w:cs="Simplified Arabic" w:hint="cs"/>
                <w:sz w:val="24"/>
                <w:szCs w:val="24"/>
                <w:rtl/>
              </w:rPr>
              <w:t>50</w:t>
            </w:r>
          </w:p>
        </w:tc>
      </w:tr>
      <w:tr w:rsidR="00F67510" w:rsidRPr="004C2282"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Default="00F67510" w:rsidP="00591E77">
            <w:pPr>
              <w:ind w:left="308"/>
              <w:jc w:val="lowKashida"/>
              <w:rPr>
                <w:rFonts w:ascii="Simplified Arabic" w:hAnsi="Simplified Arabic" w:cs="Simplified Arabic"/>
                <w:sz w:val="24"/>
                <w:szCs w:val="24"/>
              </w:rPr>
            </w:pPr>
            <w:r>
              <w:rPr>
                <w:rFonts w:ascii="Simplified Arabic" w:hAnsi="Simplified Arabic" w:cs="Simplified Arabic"/>
                <w:sz w:val="24"/>
                <w:szCs w:val="24"/>
                <w:rtl/>
              </w:rPr>
              <w:t xml:space="preserve">6.7.3 الدراسة البعدية </w:t>
            </w:r>
          </w:p>
        </w:tc>
        <w:tc>
          <w:tcPr>
            <w:tcW w:w="1124" w:type="dxa"/>
            <w:hideMark/>
          </w:tcPr>
          <w:p w:rsidR="00F67510" w:rsidRPr="004C2282" w:rsidRDefault="001313C7" w:rsidP="00591E77">
            <w:pPr>
              <w:jc w:val="center"/>
              <w:rPr>
                <w:rFonts w:cs="Simplified Arabic"/>
                <w:sz w:val="24"/>
                <w:szCs w:val="24"/>
              </w:rPr>
            </w:pPr>
            <w:r>
              <w:rPr>
                <w:rFonts w:cs="Simplified Arabic" w:hint="cs"/>
                <w:sz w:val="24"/>
                <w:szCs w:val="24"/>
                <w:rtl/>
              </w:rPr>
              <w:t>50</w:t>
            </w:r>
          </w:p>
        </w:tc>
      </w:tr>
      <w:tr w:rsidR="00F67510" w:rsidRPr="004C2282"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pStyle w:val="Heading3"/>
              <w:ind w:left="-2"/>
              <w:jc w:val="lowKashida"/>
              <w:rPr>
                <w:rFonts w:ascii="Simplified Arabic" w:eastAsiaTheme="minorEastAsia" w:hAnsi="Simplified Arabic"/>
                <w:b w:val="0"/>
                <w:bCs w:val="0"/>
                <w:sz w:val="24"/>
                <w:szCs w:val="24"/>
              </w:rPr>
            </w:pPr>
            <w:r w:rsidRPr="00B73115">
              <w:rPr>
                <w:rFonts w:ascii="Simplified Arabic" w:eastAsiaTheme="minorEastAsia" w:hAnsi="Simplified Arabic"/>
                <w:b w:val="0"/>
                <w:bCs w:val="0"/>
                <w:sz w:val="24"/>
                <w:szCs w:val="24"/>
                <w:rtl/>
              </w:rPr>
              <w:t xml:space="preserve">8.3 معالجة البيانات </w:t>
            </w:r>
          </w:p>
        </w:tc>
        <w:tc>
          <w:tcPr>
            <w:tcW w:w="1124" w:type="dxa"/>
            <w:hideMark/>
          </w:tcPr>
          <w:p w:rsidR="00F67510" w:rsidRPr="004C2282" w:rsidRDefault="009E6FFC" w:rsidP="00591E77">
            <w:pPr>
              <w:jc w:val="center"/>
              <w:rPr>
                <w:rFonts w:cs="Simplified Arabic"/>
                <w:sz w:val="24"/>
                <w:szCs w:val="24"/>
              </w:rPr>
            </w:pPr>
            <w:r>
              <w:rPr>
                <w:rFonts w:cs="Simplified Arabic" w:hint="cs"/>
                <w:sz w:val="24"/>
                <w:szCs w:val="24"/>
                <w:rtl/>
              </w:rPr>
              <w:t>50</w:t>
            </w:r>
          </w:p>
        </w:tc>
      </w:tr>
      <w:tr w:rsidR="00F67510" w:rsidRPr="004C2282" w:rsidTr="004B0F03">
        <w:trPr>
          <w:jc w:val="center"/>
        </w:trPr>
        <w:tc>
          <w:tcPr>
            <w:tcW w:w="1559" w:type="dxa"/>
          </w:tcPr>
          <w:p w:rsidR="00F67510" w:rsidRDefault="00F67510" w:rsidP="00591E77">
            <w:pPr>
              <w:ind w:left="460" w:hanging="120"/>
              <w:rPr>
                <w:rFonts w:cs="Simplified Arabic"/>
                <w:sz w:val="24"/>
                <w:szCs w:val="24"/>
              </w:rPr>
            </w:pPr>
          </w:p>
        </w:tc>
        <w:tc>
          <w:tcPr>
            <w:tcW w:w="6332" w:type="dxa"/>
            <w:hideMark/>
          </w:tcPr>
          <w:p w:rsidR="00F67510" w:rsidRPr="00B73115" w:rsidRDefault="00F67510" w:rsidP="00591E77">
            <w:pPr>
              <w:jc w:val="lowKashida"/>
              <w:rPr>
                <w:rFonts w:ascii="Simplified Arabic" w:hAnsi="Simplified Arabic" w:cs="Simplified Arabic"/>
                <w:sz w:val="24"/>
                <w:szCs w:val="24"/>
              </w:rPr>
            </w:pPr>
            <w:r w:rsidRPr="00B73115">
              <w:rPr>
                <w:rFonts w:ascii="Simplified Arabic" w:hAnsi="Simplified Arabic" w:cs="Simplified Arabic"/>
                <w:sz w:val="24"/>
                <w:szCs w:val="24"/>
                <w:rtl/>
              </w:rPr>
              <w:t>9.3 إعداد النتائج والنشر</w:t>
            </w:r>
          </w:p>
        </w:tc>
        <w:tc>
          <w:tcPr>
            <w:tcW w:w="1124" w:type="dxa"/>
            <w:hideMark/>
          </w:tcPr>
          <w:p w:rsidR="00F67510" w:rsidRPr="004C2282" w:rsidRDefault="001313C7" w:rsidP="00591E77">
            <w:pPr>
              <w:jc w:val="center"/>
              <w:rPr>
                <w:rFonts w:cs="Simplified Arabic"/>
                <w:sz w:val="24"/>
                <w:szCs w:val="24"/>
              </w:rPr>
            </w:pPr>
            <w:r>
              <w:rPr>
                <w:rFonts w:cs="Simplified Arabic" w:hint="cs"/>
                <w:sz w:val="24"/>
                <w:szCs w:val="24"/>
                <w:rtl/>
              </w:rPr>
              <w:t>51</w:t>
            </w:r>
          </w:p>
        </w:tc>
      </w:tr>
      <w:tr w:rsidR="00F67510" w:rsidRPr="004C2282" w:rsidTr="004B0F03">
        <w:trPr>
          <w:trHeight w:val="52"/>
          <w:jc w:val="center"/>
        </w:trPr>
        <w:tc>
          <w:tcPr>
            <w:tcW w:w="1559" w:type="dxa"/>
          </w:tcPr>
          <w:p w:rsidR="00F67510" w:rsidRPr="001B0B2E" w:rsidRDefault="00F67510" w:rsidP="00591E77">
            <w:pPr>
              <w:rPr>
                <w:rFonts w:cs="Simplified Arabic"/>
                <w:sz w:val="8"/>
                <w:szCs w:val="8"/>
              </w:rPr>
            </w:pPr>
          </w:p>
        </w:tc>
        <w:tc>
          <w:tcPr>
            <w:tcW w:w="6332" w:type="dxa"/>
            <w:hideMark/>
          </w:tcPr>
          <w:p w:rsidR="00F67510" w:rsidRPr="001B0B2E" w:rsidRDefault="00F67510" w:rsidP="00591E77">
            <w:pPr>
              <w:rPr>
                <w:rFonts w:cs="Simplified Arabic"/>
                <w:b/>
                <w:bCs/>
                <w:sz w:val="8"/>
                <w:szCs w:val="8"/>
              </w:rPr>
            </w:pPr>
          </w:p>
        </w:tc>
        <w:tc>
          <w:tcPr>
            <w:tcW w:w="1124" w:type="dxa"/>
            <w:hideMark/>
          </w:tcPr>
          <w:p w:rsidR="00F67510" w:rsidRPr="004C2282" w:rsidRDefault="00F67510" w:rsidP="00591E77">
            <w:pPr>
              <w:jc w:val="center"/>
              <w:rPr>
                <w:rFonts w:cs="Simplified Arabic"/>
                <w:sz w:val="24"/>
                <w:szCs w:val="24"/>
              </w:rPr>
            </w:pPr>
          </w:p>
        </w:tc>
      </w:tr>
      <w:tr w:rsidR="00F67510" w:rsidRPr="004C2282" w:rsidTr="004B0F03">
        <w:trPr>
          <w:jc w:val="center"/>
        </w:trPr>
        <w:tc>
          <w:tcPr>
            <w:tcW w:w="1559" w:type="dxa"/>
          </w:tcPr>
          <w:p w:rsidR="00F67510" w:rsidRDefault="00F67510" w:rsidP="00591E77">
            <w:pPr>
              <w:rPr>
                <w:rFonts w:cs="Simplified Arabic"/>
                <w:sz w:val="24"/>
                <w:szCs w:val="24"/>
              </w:rPr>
            </w:pPr>
            <w:r>
              <w:rPr>
                <w:rFonts w:cs="Simplified Arabic"/>
                <w:sz w:val="24"/>
                <w:szCs w:val="24"/>
                <w:rtl/>
              </w:rPr>
              <w:t>الفصل الرابع:</w:t>
            </w:r>
          </w:p>
        </w:tc>
        <w:tc>
          <w:tcPr>
            <w:tcW w:w="6332" w:type="dxa"/>
            <w:hideMark/>
          </w:tcPr>
          <w:p w:rsidR="00F67510" w:rsidRDefault="00F67510" w:rsidP="00591E77">
            <w:pPr>
              <w:rPr>
                <w:rFonts w:cs="Simplified Arabic"/>
                <w:b/>
                <w:bCs/>
                <w:sz w:val="24"/>
                <w:szCs w:val="24"/>
              </w:rPr>
            </w:pPr>
            <w:r>
              <w:rPr>
                <w:rFonts w:cs="Simplified Arabic"/>
                <w:b/>
                <w:bCs/>
                <w:sz w:val="24"/>
                <w:szCs w:val="24"/>
                <w:rtl/>
              </w:rPr>
              <w:t>الجودة</w:t>
            </w:r>
          </w:p>
        </w:tc>
        <w:tc>
          <w:tcPr>
            <w:tcW w:w="1124" w:type="dxa"/>
            <w:hideMark/>
          </w:tcPr>
          <w:p w:rsidR="00F67510" w:rsidRPr="004C2282" w:rsidRDefault="003642DE" w:rsidP="001313C7">
            <w:pPr>
              <w:jc w:val="center"/>
              <w:rPr>
                <w:rFonts w:cs="Simplified Arabic"/>
                <w:b/>
                <w:bCs/>
                <w:sz w:val="24"/>
                <w:szCs w:val="24"/>
              </w:rPr>
            </w:pPr>
            <w:r w:rsidRPr="004C2282">
              <w:rPr>
                <w:rFonts w:cs="Simplified Arabic" w:hint="cs"/>
                <w:b/>
                <w:bCs/>
                <w:sz w:val="24"/>
                <w:szCs w:val="24"/>
                <w:rtl/>
              </w:rPr>
              <w:t>5</w:t>
            </w:r>
            <w:r w:rsidR="001313C7">
              <w:rPr>
                <w:rFonts w:cs="Simplified Arabic" w:hint="cs"/>
                <w:b/>
                <w:bCs/>
                <w:sz w:val="24"/>
                <w:szCs w:val="24"/>
                <w:rtl/>
              </w:rPr>
              <w:t>3</w:t>
            </w:r>
          </w:p>
        </w:tc>
      </w:tr>
      <w:tr w:rsidR="00F67510" w:rsidRPr="004C2282" w:rsidTr="004B0F03">
        <w:trPr>
          <w:jc w:val="center"/>
        </w:trPr>
        <w:tc>
          <w:tcPr>
            <w:tcW w:w="1559" w:type="dxa"/>
          </w:tcPr>
          <w:p w:rsidR="00F67510" w:rsidRPr="00B73115" w:rsidRDefault="00F67510" w:rsidP="00591E77">
            <w:pPr>
              <w:jc w:val="center"/>
              <w:rPr>
                <w:rFonts w:cs="Simplified Arabic"/>
                <w:sz w:val="24"/>
                <w:szCs w:val="24"/>
              </w:rPr>
            </w:pPr>
          </w:p>
        </w:tc>
        <w:tc>
          <w:tcPr>
            <w:tcW w:w="6332" w:type="dxa"/>
            <w:hideMark/>
          </w:tcPr>
          <w:p w:rsidR="00F67510" w:rsidRPr="00B73115" w:rsidRDefault="00F67510" w:rsidP="00591E77">
            <w:pPr>
              <w:ind w:left="-1"/>
              <w:jc w:val="lowKashida"/>
              <w:rPr>
                <w:rFonts w:cs="Simplified Arabic"/>
                <w:color w:val="000000" w:themeColor="text1"/>
                <w:sz w:val="24"/>
                <w:szCs w:val="24"/>
              </w:rPr>
            </w:pPr>
            <w:r w:rsidRPr="00B73115">
              <w:rPr>
                <w:rFonts w:cs="Simplified Arabic"/>
                <w:color w:val="000000" w:themeColor="text1"/>
                <w:sz w:val="24"/>
                <w:szCs w:val="24"/>
                <w:rtl/>
              </w:rPr>
              <w:t>1.4 الدقة</w:t>
            </w:r>
          </w:p>
        </w:tc>
        <w:tc>
          <w:tcPr>
            <w:tcW w:w="1124" w:type="dxa"/>
            <w:hideMark/>
          </w:tcPr>
          <w:p w:rsidR="00F67510" w:rsidRPr="004C2282" w:rsidRDefault="003642DE" w:rsidP="001313C7">
            <w:pPr>
              <w:jc w:val="center"/>
              <w:rPr>
                <w:rFonts w:cs="Simplified Arabic"/>
                <w:sz w:val="24"/>
                <w:szCs w:val="24"/>
              </w:rPr>
            </w:pPr>
            <w:r w:rsidRPr="004C2282">
              <w:rPr>
                <w:rFonts w:cs="Simplified Arabic" w:hint="cs"/>
                <w:sz w:val="24"/>
                <w:szCs w:val="24"/>
                <w:rtl/>
              </w:rPr>
              <w:t>5</w:t>
            </w:r>
            <w:r w:rsidR="001313C7">
              <w:rPr>
                <w:rFonts w:cs="Simplified Arabic" w:hint="cs"/>
                <w:sz w:val="24"/>
                <w:szCs w:val="24"/>
                <w:rtl/>
              </w:rPr>
              <w:t>3</w:t>
            </w:r>
          </w:p>
        </w:tc>
      </w:tr>
      <w:tr w:rsidR="00F67510" w:rsidRPr="004C2282" w:rsidTr="004B0F03">
        <w:trPr>
          <w:trHeight w:hRule="exact" w:val="369"/>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tcPr>
          <w:p w:rsidR="00F67510" w:rsidRPr="00B73115" w:rsidRDefault="00F67510" w:rsidP="00591E77">
            <w:pPr>
              <w:ind w:left="308"/>
              <w:jc w:val="lowKashida"/>
              <w:rPr>
                <w:rFonts w:cs="Simplified Arabic"/>
                <w:sz w:val="24"/>
                <w:szCs w:val="24"/>
              </w:rPr>
            </w:pPr>
            <w:r w:rsidRPr="00B73115">
              <w:rPr>
                <w:rFonts w:ascii="Simplified Arabic" w:hAnsi="Simplified Arabic" w:cs="Simplified Arabic"/>
                <w:sz w:val="24"/>
                <w:szCs w:val="24"/>
                <w:rtl/>
              </w:rPr>
              <w:t xml:space="preserve">1.1.4  أخطاء المعاينة  </w:t>
            </w:r>
          </w:p>
        </w:tc>
        <w:tc>
          <w:tcPr>
            <w:tcW w:w="1124" w:type="dxa"/>
            <w:tcMar>
              <w:top w:w="0" w:type="dxa"/>
              <w:left w:w="113" w:type="dxa"/>
              <w:bottom w:w="0" w:type="dxa"/>
              <w:right w:w="113" w:type="dxa"/>
            </w:tcMar>
          </w:tcPr>
          <w:p w:rsidR="00F67510" w:rsidRPr="004C2282" w:rsidRDefault="003642DE" w:rsidP="001313C7">
            <w:pPr>
              <w:jc w:val="center"/>
              <w:rPr>
                <w:sz w:val="24"/>
                <w:szCs w:val="24"/>
              </w:rPr>
            </w:pPr>
            <w:r w:rsidRPr="004C2282">
              <w:rPr>
                <w:rFonts w:hint="cs"/>
                <w:sz w:val="24"/>
                <w:szCs w:val="24"/>
                <w:rtl/>
              </w:rPr>
              <w:t>5</w:t>
            </w:r>
            <w:r w:rsidR="001313C7">
              <w:rPr>
                <w:rFonts w:hint="cs"/>
                <w:sz w:val="24"/>
                <w:szCs w:val="24"/>
                <w:rtl/>
              </w:rPr>
              <w:t>3</w:t>
            </w:r>
          </w:p>
        </w:tc>
      </w:tr>
      <w:tr w:rsidR="00F67510" w:rsidRPr="004C2282" w:rsidTr="004B0F03">
        <w:trPr>
          <w:trHeight w:val="367"/>
          <w:jc w:val="center"/>
        </w:trPr>
        <w:tc>
          <w:tcPr>
            <w:tcW w:w="1559" w:type="dxa"/>
            <w:tcMar>
              <w:top w:w="0" w:type="dxa"/>
              <w:left w:w="113" w:type="dxa"/>
              <w:bottom w:w="0" w:type="dxa"/>
              <w:right w:w="113" w:type="dxa"/>
            </w:tcMar>
            <w:hideMark/>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cs="Simplified Arabic"/>
                <w:sz w:val="24"/>
                <w:szCs w:val="24"/>
              </w:rPr>
            </w:pPr>
            <w:r w:rsidRPr="00B73115">
              <w:rPr>
                <w:rFonts w:ascii="Simplified Arabic" w:hAnsi="Simplified Arabic" w:cs="Simplified Arabic"/>
                <w:sz w:val="24"/>
                <w:szCs w:val="24"/>
                <w:rtl/>
              </w:rPr>
              <w:t>2.1.4  أخطاء غير المعاينة</w:t>
            </w:r>
          </w:p>
        </w:tc>
        <w:tc>
          <w:tcPr>
            <w:tcW w:w="1124" w:type="dxa"/>
            <w:tcMar>
              <w:top w:w="0" w:type="dxa"/>
              <w:left w:w="113" w:type="dxa"/>
              <w:bottom w:w="0" w:type="dxa"/>
              <w:right w:w="113" w:type="dxa"/>
            </w:tcMar>
            <w:hideMark/>
          </w:tcPr>
          <w:p w:rsidR="00F67510" w:rsidRPr="004C2282" w:rsidRDefault="003642DE" w:rsidP="001313C7">
            <w:pPr>
              <w:jc w:val="center"/>
              <w:rPr>
                <w:sz w:val="24"/>
                <w:szCs w:val="24"/>
              </w:rPr>
            </w:pPr>
            <w:r w:rsidRPr="004C2282">
              <w:rPr>
                <w:rFonts w:hint="cs"/>
                <w:sz w:val="24"/>
                <w:szCs w:val="24"/>
                <w:rtl/>
              </w:rPr>
              <w:t>5</w:t>
            </w:r>
            <w:r w:rsidR="001313C7">
              <w:rPr>
                <w:rFonts w:hint="cs"/>
                <w:sz w:val="24"/>
                <w:szCs w:val="24"/>
                <w:rtl/>
              </w:rPr>
              <w:t>3</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overflowPunct w:val="0"/>
              <w:autoSpaceDE w:val="0"/>
              <w:autoSpaceDN w:val="0"/>
              <w:adjustRightInd w:val="0"/>
              <w:ind w:left="-1"/>
              <w:jc w:val="lowKashida"/>
              <w:rPr>
                <w:rFonts w:ascii="Simplified Arabic" w:hAnsi="Simplified Arabic" w:cs="Simplified Arabic"/>
                <w:sz w:val="24"/>
                <w:szCs w:val="24"/>
              </w:rPr>
            </w:pPr>
            <w:r w:rsidRPr="00B73115">
              <w:rPr>
                <w:rFonts w:ascii="Simplified Arabic" w:hAnsi="Simplified Arabic" w:cs="Simplified Arabic"/>
                <w:sz w:val="24"/>
                <w:szCs w:val="24"/>
                <w:rtl/>
              </w:rPr>
              <w:t>2.4 اجراءات ضبط الجودة</w:t>
            </w:r>
          </w:p>
        </w:tc>
        <w:tc>
          <w:tcPr>
            <w:tcW w:w="1124" w:type="dxa"/>
            <w:tcMar>
              <w:top w:w="0" w:type="dxa"/>
              <w:left w:w="113" w:type="dxa"/>
              <w:bottom w:w="0" w:type="dxa"/>
              <w:right w:w="113" w:type="dxa"/>
            </w:tcMar>
            <w:hideMark/>
          </w:tcPr>
          <w:p w:rsidR="00F67510" w:rsidRPr="004C2282" w:rsidRDefault="003642DE" w:rsidP="001313C7">
            <w:pPr>
              <w:jc w:val="center"/>
              <w:rPr>
                <w:sz w:val="24"/>
                <w:szCs w:val="24"/>
              </w:rPr>
            </w:pPr>
            <w:r w:rsidRPr="004C2282">
              <w:rPr>
                <w:rFonts w:hint="cs"/>
                <w:sz w:val="24"/>
                <w:szCs w:val="24"/>
                <w:rtl/>
              </w:rPr>
              <w:t>5</w:t>
            </w:r>
            <w:r w:rsidR="001313C7">
              <w:rPr>
                <w:rFonts w:hint="cs"/>
                <w:sz w:val="24"/>
                <w:szCs w:val="24"/>
                <w:rtl/>
              </w:rPr>
              <w:t>3</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cs="Simplified Arabic"/>
                <w:color w:val="000000" w:themeColor="text1"/>
                <w:sz w:val="24"/>
                <w:szCs w:val="24"/>
              </w:rPr>
            </w:pPr>
            <w:r w:rsidRPr="00B73115">
              <w:rPr>
                <w:rFonts w:ascii="Simplified Arabic" w:hAnsi="Simplified Arabic" w:cs="Simplified Arabic"/>
                <w:sz w:val="24"/>
                <w:szCs w:val="24"/>
                <w:rtl/>
              </w:rPr>
              <w:t>1.2.4 آلية الضبط في المرحلة التحضيرية</w:t>
            </w:r>
          </w:p>
        </w:tc>
        <w:tc>
          <w:tcPr>
            <w:tcW w:w="1124" w:type="dxa"/>
            <w:tcMar>
              <w:top w:w="0" w:type="dxa"/>
              <w:left w:w="113" w:type="dxa"/>
              <w:bottom w:w="0" w:type="dxa"/>
              <w:right w:w="113" w:type="dxa"/>
            </w:tcMar>
            <w:hideMark/>
          </w:tcPr>
          <w:p w:rsidR="00F67510" w:rsidRPr="004C2282" w:rsidRDefault="004C2282" w:rsidP="001313C7">
            <w:pPr>
              <w:jc w:val="center"/>
              <w:rPr>
                <w:sz w:val="24"/>
                <w:szCs w:val="24"/>
              </w:rPr>
            </w:pPr>
            <w:r w:rsidRPr="004C2282">
              <w:rPr>
                <w:rFonts w:hint="cs"/>
                <w:sz w:val="24"/>
                <w:szCs w:val="24"/>
                <w:rtl/>
              </w:rPr>
              <w:t>5</w:t>
            </w:r>
            <w:r w:rsidR="001313C7">
              <w:rPr>
                <w:rFonts w:hint="cs"/>
                <w:sz w:val="24"/>
                <w:szCs w:val="24"/>
                <w:rtl/>
              </w:rPr>
              <w:t>3</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cs="Simplified Arabic"/>
                <w:sz w:val="24"/>
                <w:szCs w:val="24"/>
              </w:rPr>
            </w:pPr>
            <w:r w:rsidRPr="00B73115">
              <w:rPr>
                <w:rFonts w:ascii="Simplified Arabic" w:hAnsi="Simplified Arabic" w:cs="Simplified Arabic"/>
                <w:sz w:val="24"/>
                <w:szCs w:val="24"/>
                <w:rtl/>
              </w:rPr>
              <w:t>2.2.4 آلية الضبط في المرحلة التنفيذية (مرحلة العمل الميداني)</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Pr>
            </w:pPr>
            <w:r w:rsidRPr="004C2282">
              <w:rPr>
                <w:rFonts w:cs="Simplified Arabic" w:hint="cs"/>
                <w:sz w:val="24"/>
                <w:szCs w:val="24"/>
                <w:rtl/>
              </w:rPr>
              <w:t>5</w:t>
            </w:r>
            <w:r w:rsidR="001313C7">
              <w:rPr>
                <w:rFonts w:cs="Simplified Arabic" w:hint="cs"/>
                <w:sz w:val="24"/>
                <w:szCs w:val="24"/>
                <w:rtl/>
              </w:rPr>
              <w:t>6</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1.2.2.4 العنصر البشري</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tl/>
              </w:rPr>
            </w:pPr>
            <w:r w:rsidRPr="004C2282">
              <w:rPr>
                <w:rFonts w:cs="Simplified Arabic" w:hint="cs"/>
                <w:sz w:val="24"/>
                <w:szCs w:val="24"/>
                <w:rtl/>
              </w:rPr>
              <w:t>5</w:t>
            </w:r>
            <w:r w:rsidR="001313C7">
              <w:rPr>
                <w:rFonts w:cs="Simplified Arabic" w:hint="cs"/>
                <w:sz w:val="24"/>
                <w:szCs w:val="24"/>
                <w:rtl/>
              </w:rPr>
              <w:t>6</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2.2.2.4 العنصر الالكتروني أو التقني</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tl/>
              </w:rPr>
            </w:pPr>
            <w:r w:rsidRPr="004C2282">
              <w:rPr>
                <w:rFonts w:cs="Simplified Arabic" w:hint="cs"/>
                <w:sz w:val="24"/>
                <w:szCs w:val="24"/>
                <w:rtl/>
              </w:rPr>
              <w:t>5</w:t>
            </w:r>
            <w:r w:rsidR="001313C7">
              <w:rPr>
                <w:rFonts w:cs="Simplified Arabic" w:hint="cs"/>
                <w:sz w:val="24"/>
                <w:szCs w:val="24"/>
                <w:rtl/>
              </w:rPr>
              <w:t>7</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cs="Simplified Arabic"/>
                <w:sz w:val="24"/>
                <w:szCs w:val="24"/>
              </w:rPr>
            </w:pPr>
            <w:r w:rsidRPr="00B73115">
              <w:rPr>
                <w:rFonts w:ascii="Simplified Arabic" w:hAnsi="Simplified Arabic" w:cs="Simplified Arabic"/>
                <w:sz w:val="24"/>
                <w:szCs w:val="24"/>
                <w:rtl/>
              </w:rPr>
              <w:t xml:space="preserve">3.2.4 </w:t>
            </w:r>
            <w:r w:rsidRPr="00B73115">
              <w:rPr>
                <w:rFonts w:ascii="Simplified Arabic" w:hAnsi="Simplified Arabic" w:cs="Simplified Arabic" w:hint="cs"/>
                <w:sz w:val="24"/>
                <w:szCs w:val="24"/>
                <w:rtl/>
              </w:rPr>
              <w:t>آ</w:t>
            </w:r>
            <w:r w:rsidRPr="00B73115">
              <w:rPr>
                <w:rFonts w:ascii="Simplified Arabic" w:hAnsi="Simplified Arabic" w:cs="Simplified Arabic"/>
                <w:sz w:val="24"/>
                <w:szCs w:val="24"/>
                <w:rtl/>
              </w:rPr>
              <w:t>لية الضبط في مرحلة معالجة البيانات</w:t>
            </w:r>
          </w:p>
        </w:tc>
        <w:tc>
          <w:tcPr>
            <w:tcW w:w="1124" w:type="dxa"/>
            <w:tcMar>
              <w:top w:w="0" w:type="dxa"/>
              <w:left w:w="113" w:type="dxa"/>
              <w:bottom w:w="0" w:type="dxa"/>
              <w:right w:w="113" w:type="dxa"/>
            </w:tcMar>
            <w:hideMark/>
          </w:tcPr>
          <w:p w:rsidR="00F67510" w:rsidRPr="004C2282" w:rsidRDefault="001313C7" w:rsidP="00591E77">
            <w:pPr>
              <w:jc w:val="center"/>
              <w:rPr>
                <w:rFonts w:cs="Simplified Arabic"/>
                <w:sz w:val="24"/>
                <w:szCs w:val="24"/>
              </w:rPr>
            </w:pPr>
            <w:r>
              <w:rPr>
                <w:rFonts w:cs="Simplified Arabic" w:hint="cs"/>
                <w:sz w:val="24"/>
                <w:szCs w:val="24"/>
                <w:rtl/>
              </w:rPr>
              <w:t>60</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1012" w:right="894"/>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1.3.2.4 معالجة البيانات في مرحلة العمل الميداني</w:t>
            </w:r>
          </w:p>
        </w:tc>
        <w:tc>
          <w:tcPr>
            <w:tcW w:w="1124" w:type="dxa"/>
            <w:tcMar>
              <w:top w:w="0" w:type="dxa"/>
              <w:left w:w="113" w:type="dxa"/>
              <w:bottom w:w="0" w:type="dxa"/>
              <w:right w:w="113" w:type="dxa"/>
            </w:tcMar>
            <w:hideMark/>
          </w:tcPr>
          <w:p w:rsidR="00F67510" w:rsidRPr="004C2282" w:rsidRDefault="001313C7" w:rsidP="00591E77">
            <w:pPr>
              <w:jc w:val="center"/>
              <w:rPr>
                <w:sz w:val="24"/>
                <w:szCs w:val="24"/>
              </w:rPr>
            </w:pPr>
            <w:r>
              <w:rPr>
                <w:rFonts w:hint="cs"/>
                <w:sz w:val="24"/>
                <w:szCs w:val="24"/>
                <w:rtl/>
              </w:rPr>
              <w:t>60</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1012"/>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 xml:space="preserve">2.3.2.4 </w:t>
            </w:r>
            <w:r w:rsidRPr="007712FC">
              <w:rPr>
                <w:rFonts w:ascii="Simplified Arabic" w:hAnsi="Simplified Arabic" w:cs="Simplified Arabic" w:hint="cs"/>
                <w:sz w:val="24"/>
                <w:szCs w:val="24"/>
                <w:rtl/>
              </w:rPr>
              <w:t>معالجة البيانات بعد الانتهاء من مراحل التعداد</w:t>
            </w:r>
          </w:p>
        </w:tc>
        <w:tc>
          <w:tcPr>
            <w:tcW w:w="1124" w:type="dxa"/>
            <w:tcMar>
              <w:top w:w="0" w:type="dxa"/>
              <w:left w:w="113" w:type="dxa"/>
              <w:bottom w:w="0" w:type="dxa"/>
              <w:right w:w="113" w:type="dxa"/>
            </w:tcMar>
            <w:hideMark/>
          </w:tcPr>
          <w:p w:rsidR="00F67510" w:rsidRPr="004C2282" w:rsidRDefault="001313C7" w:rsidP="00591E77">
            <w:pPr>
              <w:jc w:val="center"/>
              <w:rPr>
                <w:sz w:val="24"/>
                <w:szCs w:val="24"/>
              </w:rPr>
            </w:pPr>
            <w:r>
              <w:rPr>
                <w:rFonts w:hint="cs"/>
                <w:sz w:val="24"/>
                <w:szCs w:val="24"/>
                <w:rtl/>
              </w:rPr>
              <w:t>60</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1" w:right="894"/>
              <w:jc w:val="both"/>
              <w:rPr>
                <w:rFonts w:ascii="Simplified Arabic" w:hAnsi="Simplified Arabic" w:cs="Simplified Arabic"/>
                <w:sz w:val="24"/>
                <w:szCs w:val="24"/>
              </w:rPr>
            </w:pPr>
            <w:r w:rsidRPr="00B73115">
              <w:rPr>
                <w:rFonts w:ascii="Simplified Arabic" w:hAnsi="Simplified Arabic" w:cs="Simplified Arabic"/>
                <w:sz w:val="24"/>
                <w:szCs w:val="24"/>
                <w:rtl/>
              </w:rPr>
              <w:t xml:space="preserve">3.4 تقييم </w:t>
            </w:r>
            <w:r>
              <w:rPr>
                <w:rFonts w:ascii="Simplified Arabic" w:hAnsi="Simplified Arabic" w:cs="Simplified Arabic" w:hint="cs"/>
                <w:sz w:val="24"/>
                <w:szCs w:val="24"/>
                <w:rtl/>
              </w:rPr>
              <w:t>جودة</w:t>
            </w:r>
            <w:r w:rsidRPr="00B73115">
              <w:rPr>
                <w:rFonts w:ascii="Simplified Arabic" w:hAnsi="Simplified Arabic" w:cs="Simplified Arabic"/>
                <w:sz w:val="24"/>
                <w:szCs w:val="24"/>
                <w:rtl/>
              </w:rPr>
              <w:t xml:space="preserve"> البيانات </w:t>
            </w:r>
          </w:p>
        </w:tc>
        <w:tc>
          <w:tcPr>
            <w:tcW w:w="1124" w:type="dxa"/>
            <w:tcMar>
              <w:top w:w="0" w:type="dxa"/>
              <w:left w:w="113" w:type="dxa"/>
              <w:bottom w:w="0" w:type="dxa"/>
              <w:right w:w="113" w:type="dxa"/>
            </w:tcMar>
            <w:hideMark/>
          </w:tcPr>
          <w:p w:rsidR="00F67510" w:rsidRPr="004C2282" w:rsidRDefault="001313C7" w:rsidP="00591E77">
            <w:pPr>
              <w:jc w:val="center"/>
              <w:rPr>
                <w:sz w:val="24"/>
                <w:szCs w:val="24"/>
              </w:rPr>
            </w:pPr>
            <w:r>
              <w:rPr>
                <w:rFonts w:hint="cs"/>
                <w:sz w:val="24"/>
                <w:szCs w:val="24"/>
                <w:rtl/>
              </w:rPr>
              <w:t>60</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1.3.4 الدراسة البعدية</w:t>
            </w:r>
          </w:p>
        </w:tc>
        <w:tc>
          <w:tcPr>
            <w:tcW w:w="1124" w:type="dxa"/>
            <w:tcMar>
              <w:top w:w="0" w:type="dxa"/>
              <w:left w:w="113" w:type="dxa"/>
              <w:bottom w:w="0" w:type="dxa"/>
              <w:right w:w="113" w:type="dxa"/>
            </w:tcMar>
            <w:hideMark/>
          </w:tcPr>
          <w:p w:rsidR="00F67510" w:rsidRPr="004C2282" w:rsidRDefault="00821226" w:rsidP="00591E77">
            <w:pPr>
              <w:jc w:val="center"/>
              <w:rPr>
                <w:rFonts w:cs="Simplified Arabic"/>
                <w:sz w:val="24"/>
                <w:szCs w:val="24"/>
              </w:rPr>
            </w:pPr>
            <w:r>
              <w:rPr>
                <w:rFonts w:cs="Simplified Arabic" w:hint="cs"/>
                <w:sz w:val="24"/>
                <w:szCs w:val="24"/>
                <w:rtl/>
              </w:rPr>
              <w:t>60</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2.3.4 فحص الاتساق الداخلي للبيانات</w:t>
            </w:r>
          </w:p>
        </w:tc>
        <w:tc>
          <w:tcPr>
            <w:tcW w:w="1124" w:type="dxa"/>
            <w:tcMar>
              <w:top w:w="0" w:type="dxa"/>
              <w:left w:w="113" w:type="dxa"/>
              <w:bottom w:w="0" w:type="dxa"/>
              <w:right w:w="113" w:type="dxa"/>
            </w:tcMar>
            <w:hideMark/>
          </w:tcPr>
          <w:p w:rsidR="00F67510" w:rsidRPr="004C2282" w:rsidRDefault="001313C7" w:rsidP="00591E77">
            <w:pPr>
              <w:jc w:val="center"/>
              <w:rPr>
                <w:rFonts w:cs="Simplified Arabic"/>
                <w:sz w:val="24"/>
                <w:szCs w:val="24"/>
              </w:rPr>
            </w:pPr>
            <w:r>
              <w:rPr>
                <w:rFonts w:cs="Simplified Arabic" w:hint="cs"/>
                <w:sz w:val="24"/>
                <w:szCs w:val="24"/>
                <w:rtl/>
              </w:rPr>
              <w:t>62</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3.3.4 مقارنة النتائج مع مصادر أخرى</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Pr>
            </w:pPr>
            <w:r w:rsidRPr="004C2282">
              <w:rPr>
                <w:rFonts w:cs="Simplified Arabic" w:hint="cs"/>
                <w:sz w:val="24"/>
                <w:szCs w:val="24"/>
                <w:rtl/>
              </w:rPr>
              <w:t>6</w:t>
            </w:r>
            <w:r w:rsidR="001313C7">
              <w:rPr>
                <w:rFonts w:cs="Simplified Arabic" w:hint="cs"/>
                <w:sz w:val="24"/>
                <w:szCs w:val="24"/>
                <w:rtl/>
              </w:rPr>
              <w:t>3</w:t>
            </w:r>
          </w:p>
        </w:tc>
      </w:tr>
      <w:tr w:rsidR="00F67510" w:rsidRPr="004C2282" w:rsidTr="004B0F03">
        <w:trPr>
          <w:trHeight w:val="340"/>
          <w:jc w:val="center"/>
        </w:trPr>
        <w:tc>
          <w:tcPr>
            <w:tcW w:w="1559" w:type="dxa"/>
            <w:tcMar>
              <w:top w:w="0" w:type="dxa"/>
              <w:left w:w="113" w:type="dxa"/>
              <w:bottom w:w="0" w:type="dxa"/>
              <w:right w:w="113" w:type="dxa"/>
            </w:tcMar>
          </w:tcPr>
          <w:p w:rsidR="00F67510" w:rsidRPr="00B73115"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Pr="00B73115" w:rsidRDefault="00F67510" w:rsidP="00591E7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 xml:space="preserve">4.3.4 التعامل مع </w:t>
            </w:r>
            <w:r w:rsidR="00721672">
              <w:rPr>
                <w:rFonts w:ascii="Simplified Arabic" w:hAnsi="Simplified Arabic" w:cs="Simplified Arabic" w:hint="cs"/>
                <w:sz w:val="24"/>
                <w:szCs w:val="24"/>
                <w:rtl/>
              </w:rPr>
              <w:t xml:space="preserve">حالات </w:t>
            </w:r>
            <w:r w:rsidRPr="00B73115">
              <w:rPr>
                <w:rFonts w:ascii="Simplified Arabic" w:hAnsi="Simplified Arabic" w:cs="Simplified Arabic"/>
                <w:sz w:val="24"/>
                <w:szCs w:val="24"/>
                <w:rtl/>
              </w:rPr>
              <w:t>غير المبين</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Pr>
            </w:pPr>
            <w:r w:rsidRPr="004C2282">
              <w:rPr>
                <w:rFonts w:cs="Simplified Arabic" w:hint="cs"/>
                <w:sz w:val="24"/>
                <w:szCs w:val="24"/>
                <w:rtl/>
              </w:rPr>
              <w:t>6</w:t>
            </w:r>
            <w:r w:rsidR="001313C7">
              <w:rPr>
                <w:rFonts w:cs="Simplified Arabic" w:hint="cs"/>
                <w:sz w:val="24"/>
                <w:szCs w:val="24"/>
                <w:rtl/>
              </w:rPr>
              <w:t>3</w:t>
            </w:r>
          </w:p>
        </w:tc>
      </w:tr>
      <w:tr w:rsidR="00F67510" w:rsidRPr="004C2282" w:rsidTr="004B0F03">
        <w:trPr>
          <w:trHeight w:val="340"/>
          <w:jc w:val="center"/>
        </w:trPr>
        <w:tc>
          <w:tcPr>
            <w:tcW w:w="1559" w:type="dxa"/>
            <w:tcMar>
              <w:top w:w="0" w:type="dxa"/>
              <w:left w:w="113" w:type="dxa"/>
              <w:bottom w:w="0" w:type="dxa"/>
              <w:right w:w="113" w:type="dxa"/>
            </w:tcMar>
          </w:tcPr>
          <w:p w:rsidR="00F67510" w:rsidRDefault="00F67510" w:rsidP="00591E77">
            <w:pPr>
              <w:jc w:val="center"/>
              <w:rPr>
                <w:rFonts w:cs="Simplified Arabic"/>
                <w:sz w:val="24"/>
                <w:szCs w:val="24"/>
              </w:rPr>
            </w:pPr>
          </w:p>
        </w:tc>
        <w:tc>
          <w:tcPr>
            <w:tcW w:w="6332" w:type="dxa"/>
            <w:tcMar>
              <w:top w:w="0" w:type="dxa"/>
              <w:left w:w="113" w:type="dxa"/>
              <w:bottom w:w="0" w:type="dxa"/>
              <w:right w:w="113" w:type="dxa"/>
            </w:tcMar>
            <w:hideMark/>
          </w:tcPr>
          <w:p w:rsidR="00F67510" w:rsidRDefault="00F67510" w:rsidP="00591E77">
            <w:pPr>
              <w:ind w:left="308"/>
              <w:jc w:val="lowKashida"/>
              <w:rPr>
                <w:rFonts w:ascii="Simplified Arabic" w:hAnsi="Simplified Arabic" w:cs="Simplified Arabic"/>
                <w:sz w:val="24"/>
                <w:szCs w:val="24"/>
              </w:rPr>
            </w:pPr>
            <w:r>
              <w:rPr>
                <w:rFonts w:ascii="Simplified Arabic" w:hAnsi="Simplified Arabic" w:cs="Simplified Arabic"/>
                <w:sz w:val="24"/>
                <w:szCs w:val="24"/>
                <w:rtl/>
              </w:rPr>
              <w:t>5.3.4 استخدام أساليب التحليل الديموغرافي</w:t>
            </w:r>
          </w:p>
        </w:tc>
        <w:tc>
          <w:tcPr>
            <w:tcW w:w="1124" w:type="dxa"/>
            <w:tcMar>
              <w:top w:w="0" w:type="dxa"/>
              <w:left w:w="113" w:type="dxa"/>
              <w:bottom w:w="0" w:type="dxa"/>
              <w:right w:w="113" w:type="dxa"/>
            </w:tcMar>
            <w:hideMark/>
          </w:tcPr>
          <w:p w:rsidR="00F67510" w:rsidRPr="004C2282" w:rsidRDefault="004C2282" w:rsidP="001313C7">
            <w:pPr>
              <w:jc w:val="center"/>
              <w:rPr>
                <w:rFonts w:cs="Simplified Arabic"/>
                <w:sz w:val="24"/>
                <w:szCs w:val="24"/>
              </w:rPr>
            </w:pPr>
            <w:r w:rsidRPr="004C2282">
              <w:rPr>
                <w:rFonts w:cs="Simplified Arabic" w:hint="cs"/>
                <w:sz w:val="24"/>
                <w:szCs w:val="24"/>
                <w:rtl/>
              </w:rPr>
              <w:t>6</w:t>
            </w:r>
            <w:r w:rsidR="001313C7">
              <w:rPr>
                <w:rFonts w:cs="Simplified Arabic" w:hint="cs"/>
                <w:sz w:val="24"/>
                <w:szCs w:val="24"/>
                <w:rtl/>
              </w:rPr>
              <w:t>4</w:t>
            </w:r>
          </w:p>
        </w:tc>
      </w:tr>
      <w:tr w:rsidR="00F67510" w:rsidRPr="004C2282" w:rsidTr="004B0F03">
        <w:trPr>
          <w:trHeight w:val="91"/>
          <w:jc w:val="center"/>
        </w:trPr>
        <w:tc>
          <w:tcPr>
            <w:tcW w:w="1559" w:type="dxa"/>
            <w:tcMar>
              <w:top w:w="0" w:type="dxa"/>
              <w:left w:w="113" w:type="dxa"/>
              <w:bottom w:w="0" w:type="dxa"/>
              <w:right w:w="113" w:type="dxa"/>
            </w:tcMar>
          </w:tcPr>
          <w:p w:rsidR="00F67510" w:rsidRDefault="00F67510" w:rsidP="00591E77">
            <w:pPr>
              <w:ind w:firstLine="1484"/>
              <w:rPr>
                <w:rFonts w:cs="Simplified Arabic"/>
                <w:b/>
                <w:bCs/>
                <w:sz w:val="8"/>
                <w:szCs w:val="8"/>
              </w:rPr>
            </w:pPr>
          </w:p>
        </w:tc>
        <w:tc>
          <w:tcPr>
            <w:tcW w:w="6332" w:type="dxa"/>
            <w:tcMar>
              <w:top w:w="0" w:type="dxa"/>
              <w:left w:w="113" w:type="dxa"/>
              <w:bottom w:w="0" w:type="dxa"/>
              <w:right w:w="113" w:type="dxa"/>
            </w:tcMar>
            <w:hideMark/>
          </w:tcPr>
          <w:p w:rsidR="00F67510" w:rsidRDefault="00F67510" w:rsidP="00591E77">
            <w:pPr>
              <w:jc w:val="center"/>
              <w:rPr>
                <w:rFonts w:cs="Simplified Arabic"/>
                <w:b/>
                <w:bCs/>
                <w:sz w:val="8"/>
                <w:szCs w:val="8"/>
              </w:rPr>
            </w:pPr>
          </w:p>
        </w:tc>
        <w:tc>
          <w:tcPr>
            <w:tcW w:w="1124" w:type="dxa"/>
            <w:tcMar>
              <w:top w:w="0" w:type="dxa"/>
              <w:left w:w="113" w:type="dxa"/>
              <w:bottom w:w="0" w:type="dxa"/>
              <w:right w:w="113" w:type="dxa"/>
            </w:tcMar>
            <w:hideMark/>
          </w:tcPr>
          <w:p w:rsidR="00F67510" w:rsidRPr="004C2282" w:rsidRDefault="00F67510" w:rsidP="00591E77">
            <w:pPr>
              <w:jc w:val="center"/>
              <w:rPr>
                <w:rFonts w:cs="Simplified Arabic"/>
                <w:sz w:val="24"/>
                <w:szCs w:val="24"/>
              </w:rPr>
            </w:pPr>
          </w:p>
        </w:tc>
      </w:tr>
      <w:tr w:rsidR="004C2282" w:rsidRPr="004C2282" w:rsidTr="004B0F03">
        <w:trPr>
          <w:trHeight w:val="340"/>
          <w:jc w:val="center"/>
        </w:trPr>
        <w:tc>
          <w:tcPr>
            <w:tcW w:w="7891" w:type="dxa"/>
            <w:gridSpan w:val="2"/>
            <w:tcMar>
              <w:top w:w="0" w:type="dxa"/>
              <w:left w:w="113" w:type="dxa"/>
              <w:bottom w:w="0" w:type="dxa"/>
              <w:right w:w="113" w:type="dxa"/>
            </w:tcMar>
          </w:tcPr>
          <w:p w:rsidR="004C2282" w:rsidRDefault="00C16929" w:rsidP="00C16929">
            <w:pPr>
              <w:tabs>
                <w:tab w:val="left" w:pos="1561"/>
              </w:tabs>
              <w:rPr>
                <w:rFonts w:cs="Simplified Arabic"/>
                <w:b/>
                <w:bCs/>
                <w:sz w:val="24"/>
                <w:szCs w:val="24"/>
              </w:rPr>
            </w:pPr>
            <w:r>
              <w:rPr>
                <w:rFonts w:cs="Simplified Arabic" w:hint="cs"/>
                <w:b/>
                <w:bCs/>
                <w:sz w:val="24"/>
                <w:szCs w:val="24"/>
                <w:rtl/>
              </w:rPr>
              <w:t xml:space="preserve">                    </w:t>
            </w:r>
            <w:r w:rsidR="004C2282">
              <w:rPr>
                <w:rFonts w:cs="Simplified Arabic"/>
                <w:b/>
                <w:bCs/>
                <w:sz w:val="24"/>
                <w:szCs w:val="24"/>
                <w:rtl/>
              </w:rPr>
              <w:t xml:space="preserve">الجداول </w:t>
            </w:r>
            <w:r>
              <w:rPr>
                <w:rFonts w:cs="Simplified Arabic" w:hint="cs"/>
                <w:b/>
                <w:bCs/>
                <w:sz w:val="24"/>
                <w:szCs w:val="24"/>
                <w:rtl/>
              </w:rPr>
              <w:t>ا</w:t>
            </w:r>
            <w:r w:rsidR="004C2282">
              <w:rPr>
                <w:rFonts w:cs="Simplified Arabic"/>
                <w:b/>
                <w:bCs/>
                <w:sz w:val="24"/>
                <w:szCs w:val="24"/>
                <w:rtl/>
              </w:rPr>
              <w:t>لاحصائية</w:t>
            </w:r>
          </w:p>
        </w:tc>
        <w:tc>
          <w:tcPr>
            <w:tcW w:w="1124" w:type="dxa"/>
            <w:tcMar>
              <w:top w:w="0" w:type="dxa"/>
              <w:left w:w="113" w:type="dxa"/>
              <w:bottom w:w="0" w:type="dxa"/>
              <w:right w:w="113" w:type="dxa"/>
            </w:tcMar>
            <w:hideMark/>
          </w:tcPr>
          <w:p w:rsidR="004C2282" w:rsidRPr="00821226" w:rsidRDefault="004C2282" w:rsidP="001313C7">
            <w:pPr>
              <w:jc w:val="center"/>
              <w:rPr>
                <w:rFonts w:cs="Simplified Arabic"/>
                <w:b/>
                <w:bCs/>
                <w:sz w:val="24"/>
                <w:szCs w:val="24"/>
              </w:rPr>
            </w:pPr>
            <w:r w:rsidRPr="00821226">
              <w:rPr>
                <w:rFonts w:cs="Simplified Arabic" w:hint="cs"/>
                <w:b/>
                <w:bCs/>
                <w:sz w:val="24"/>
                <w:szCs w:val="24"/>
                <w:rtl/>
              </w:rPr>
              <w:t>6</w:t>
            </w:r>
            <w:r w:rsidR="001313C7" w:rsidRPr="00821226">
              <w:rPr>
                <w:rFonts w:cs="Simplified Arabic" w:hint="cs"/>
                <w:b/>
                <w:bCs/>
                <w:sz w:val="24"/>
                <w:szCs w:val="24"/>
                <w:rtl/>
              </w:rPr>
              <w:t>5</w:t>
            </w:r>
          </w:p>
        </w:tc>
      </w:tr>
      <w:tr w:rsidR="00F67510" w:rsidTr="004B0F03">
        <w:trPr>
          <w:trHeight w:val="340"/>
          <w:jc w:val="center"/>
        </w:trPr>
        <w:tc>
          <w:tcPr>
            <w:tcW w:w="1559" w:type="dxa"/>
            <w:tcMar>
              <w:top w:w="0" w:type="dxa"/>
              <w:left w:w="113" w:type="dxa"/>
              <w:bottom w:w="0" w:type="dxa"/>
              <w:right w:w="113" w:type="dxa"/>
            </w:tcMar>
          </w:tcPr>
          <w:p w:rsidR="00F67510" w:rsidRDefault="00F67510" w:rsidP="00591E77">
            <w:pPr>
              <w:ind w:firstLine="1484"/>
              <w:rPr>
                <w:rFonts w:cs="Simplified Arabic"/>
                <w:b/>
                <w:bCs/>
                <w:sz w:val="8"/>
                <w:szCs w:val="8"/>
              </w:rPr>
            </w:pPr>
          </w:p>
        </w:tc>
        <w:tc>
          <w:tcPr>
            <w:tcW w:w="6332" w:type="dxa"/>
            <w:tcMar>
              <w:top w:w="0" w:type="dxa"/>
              <w:left w:w="113" w:type="dxa"/>
              <w:bottom w:w="0" w:type="dxa"/>
              <w:right w:w="113" w:type="dxa"/>
            </w:tcMar>
            <w:hideMark/>
          </w:tcPr>
          <w:p w:rsidR="00F67510" w:rsidRDefault="00F67510" w:rsidP="00591E77">
            <w:pPr>
              <w:jc w:val="center"/>
              <w:rPr>
                <w:rFonts w:cs="Simplified Arabic"/>
                <w:b/>
                <w:bCs/>
                <w:sz w:val="8"/>
                <w:szCs w:val="8"/>
              </w:rPr>
            </w:pPr>
          </w:p>
        </w:tc>
        <w:tc>
          <w:tcPr>
            <w:tcW w:w="1124" w:type="dxa"/>
            <w:tcMar>
              <w:top w:w="0" w:type="dxa"/>
              <w:left w:w="113" w:type="dxa"/>
              <w:bottom w:w="0" w:type="dxa"/>
              <w:right w:w="113" w:type="dxa"/>
            </w:tcMar>
            <w:hideMark/>
          </w:tcPr>
          <w:p w:rsidR="00F67510" w:rsidRDefault="00F67510" w:rsidP="00591E77">
            <w:pPr>
              <w:jc w:val="center"/>
              <w:rPr>
                <w:rFonts w:cs="Simplified Arabic"/>
                <w:sz w:val="24"/>
                <w:szCs w:val="24"/>
              </w:rPr>
            </w:pPr>
          </w:p>
        </w:tc>
      </w:tr>
      <w:tr w:rsidR="00F67510" w:rsidTr="004B0F03">
        <w:trPr>
          <w:jc w:val="center"/>
        </w:trPr>
        <w:tc>
          <w:tcPr>
            <w:tcW w:w="7891" w:type="dxa"/>
            <w:gridSpan w:val="2"/>
          </w:tcPr>
          <w:p w:rsidR="00F67510" w:rsidRDefault="00F67510" w:rsidP="00591E77">
            <w:pPr>
              <w:ind w:firstLine="1484"/>
              <w:rPr>
                <w:rFonts w:cs="Simplified Arabic"/>
                <w:b/>
                <w:bCs/>
                <w:sz w:val="8"/>
                <w:szCs w:val="8"/>
              </w:rPr>
            </w:pPr>
          </w:p>
        </w:tc>
        <w:tc>
          <w:tcPr>
            <w:tcW w:w="1124" w:type="dxa"/>
          </w:tcPr>
          <w:p w:rsidR="00F67510" w:rsidRDefault="00F67510" w:rsidP="00591E77">
            <w:pPr>
              <w:jc w:val="center"/>
              <w:rPr>
                <w:rFonts w:cs="Simplified Arabic"/>
                <w:b/>
                <w:bCs/>
                <w:sz w:val="8"/>
                <w:szCs w:val="8"/>
              </w:rPr>
            </w:pPr>
          </w:p>
        </w:tc>
      </w:tr>
      <w:tr w:rsidR="00F67510" w:rsidTr="004B0F03">
        <w:trPr>
          <w:jc w:val="center"/>
        </w:trPr>
        <w:tc>
          <w:tcPr>
            <w:tcW w:w="7891" w:type="dxa"/>
            <w:gridSpan w:val="2"/>
            <w:hideMark/>
          </w:tcPr>
          <w:p w:rsidR="00F67510" w:rsidRDefault="00F67510" w:rsidP="00591E77">
            <w:pPr>
              <w:ind w:firstLine="1484"/>
              <w:rPr>
                <w:rFonts w:cs="Simplified Arabic"/>
                <w:b/>
                <w:bCs/>
                <w:sz w:val="24"/>
                <w:szCs w:val="24"/>
              </w:rPr>
            </w:pPr>
          </w:p>
        </w:tc>
        <w:tc>
          <w:tcPr>
            <w:tcW w:w="1124" w:type="dxa"/>
            <w:hideMark/>
          </w:tcPr>
          <w:p w:rsidR="00F67510" w:rsidRDefault="00F67510" w:rsidP="00591E77">
            <w:pPr>
              <w:jc w:val="center"/>
              <w:rPr>
                <w:rFonts w:cs="Simplified Arabic"/>
                <w:b/>
                <w:bCs/>
                <w:sz w:val="24"/>
                <w:szCs w:val="24"/>
              </w:rPr>
            </w:pPr>
          </w:p>
        </w:tc>
      </w:tr>
      <w:tr w:rsidR="00F67510" w:rsidTr="004B0F03">
        <w:trPr>
          <w:jc w:val="center"/>
        </w:trPr>
        <w:tc>
          <w:tcPr>
            <w:tcW w:w="7891" w:type="dxa"/>
            <w:gridSpan w:val="2"/>
          </w:tcPr>
          <w:p w:rsidR="00F67510" w:rsidRDefault="00F67510" w:rsidP="00591E77">
            <w:pPr>
              <w:ind w:firstLine="1484"/>
              <w:rPr>
                <w:rFonts w:cs="Simplified Arabic"/>
                <w:b/>
                <w:bCs/>
                <w:sz w:val="8"/>
                <w:szCs w:val="8"/>
              </w:rPr>
            </w:pPr>
          </w:p>
        </w:tc>
        <w:tc>
          <w:tcPr>
            <w:tcW w:w="1124" w:type="dxa"/>
          </w:tcPr>
          <w:p w:rsidR="00F67510" w:rsidRDefault="00F67510" w:rsidP="00591E77">
            <w:pPr>
              <w:jc w:val="center"/>
              <w:rPr>
                <w:rFonts w:cs="Simplified Arabic"/>
                <w:b/>
                <w:bCs/>
                <w:sz w:val="8"/>
                <w:szCs w:val="8"/>
              </w:rPr>
            </w:pPr>
          </w:p>
        </w:tc>
      </w:tr>
    </w:tbl>
    <w:p w:rsidR="00591E77" w:rsidRPr="007E44EF" w:rsidRDefault="00591E77" w:rsidP="00591E77">
      <w:pPr>
        <w:bidi w:val="0"/>
        <w:rPr>
          <w:color w:val="FF0000"/>
          <w:szCs w:val="32"/>
        </w:rPr>
      </w:pPr>
    </w:p>
    <w:p w:rsidR="00591E77" w:rsidRDefault="00591E77">
      <w:pPr>
        <w:bidi w:val="0"/>
        <w:rPr>
          <w:rFonts w:cs="Simplified Arabic"/>
          <w:b/>
          <w:bCs/>
          <w:szCs w:val="28"/>
          <w:rtl/>
        </w:rPr>
      </w:pPr>
      <w:r>
        <w:rPr>
          <w:rFonts w:cs="Simplified Arabic"/>
          <w:b/>
          <w:bCs/>
          <w:szCs w:val="28"/>
          <w:rtl/>
        </w:rPr>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8050D6" w:rsidRDefault="00815DF3" w:rsidP="00815DF3">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2D574F">
        <w:trPr>
          <w:trHeight w:val="482"/>
          <w:tblHeader/>
          <w:jc w:val="center"/>
        </w:trPr>
        <w:tc>
          <w:tcPr>
            <w:tcW w:w="1073" w:type="dxa"/>
          </w:tcPr>
          <w:p w:rsidR="00815DF3" w:rsidRPr="00AD4299" w:rsidRDefault="00815DF3" w:rsidP="00C16929">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815DF3" w:rsidRPr="008740D3" w:rsidRDefault="00815DF3" w:rsidP="00C16929">
            <w:pPr>
              <w:ind w:left="41"/>
              <w:rPr>
                <w:rFonts w:ascii="Simplified Arabic" w:hAnsi="Simplified Arabic" w:cs="Simplified Arabic"/>
                <w:snapToGrid w:val="0"/>
                <w:sz w:val="24"/>
                <w:szCs w:val="24"/>
                <w:rtl/>
              </w:rPr>
            </w:pPr>
          </w:p>
        </w:tc>
        <w:tc>
          <w:tcPr>
            <w:tcW w:w="968" w:type="dxa"/>
          </w:tcPr>
          <w:p w:rsidR="00815DF3" w:rsidRPr="00AD4299" w:rsidRDefault="00815DF3" w:rsidP="00C16929">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فلسطين حسب المحافظة ونوع التجمع والجنس، 2017 </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67</w:t>
            </w:r>
          </w:p>
        </w:tc>
      </w:tr>
      <w:tr w:rsidR="005F3CA3" w:rsidRPr="00B658C6" w:rsidTr="002D574F">
        <w:trPr>
          <w:trHeight w:hRule="exact" w:val="14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في فلسطين حسب آحاد العمر ونوع التجمع والجنس، 2017</w:t>
            </w:r>
          </w:p>
        </w:tc>
        <w:tc>
          <w:tcPr>
            <w:tcW w:w="968" w:type="dxa"/>
          </w:tcPr>
          <w:p w:rsidR="005F3CA3" w:rsidRPr="00AD4299" w:rsidRDefault="000C1FFB" w:rsidP="00C16929">
            <w:pPr>
              <w:jc w:val="center"/>
              <w:rPr>
                <w:rFonts w:cs="Simplified Arabic"/>
                <w:b/>
                <w:bCs/>
                <w:snapToGrid w:val="0"/>
                <w:sz w:val="24"/>
                <w:szCs w:val="24"/>
                <w:rtl/>
              </w:rPr>
            </w:pPr>
            <w:r>
              <w:rPr>
                <w:rFonts w:cs="Simplified Arabic" w:hint="cs"/>
                <w:b/>
                <w:bCs/>
                <w:snapToGrid w:val="0"/>
                <w:sz w:val="24"/>
                <w:szCs w:val="24"/>
                <w:rtl/>
              </w:rPr>
              <w:t>70</w:t>
            </w:r>
          </w:p>
        </w:tc>
      </w:tr>
      <w:tr w:rsidR="005F3CA3" w:rsidRPr="00B658C6" w:rsidTr="002D574F">
        <w:trPr>
          <w:trHeight w:val="7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في فلسطين حسب فئة العمر والجنس والجنسية، 2017</w:t>
            </w:r>
          </w:p>
        </w:tc>
        <w:tc>
          <w:tcPr>
            <w:tcW w:w="968" w:type="dxa"/>
          </w:tcPr>
          <w:p w:rsidR="005F3CA3" w:rsidRPr="00AD4299" w:rsidRDefault="000C1FFB" w:rsidP="00C16929">
            <w:pPr>
              <w:jc w:val="center"/>
              <w:rPr>
                <w:rFonts w:cs="Simplified Arabic"/>
                <w:b/>
                <w:bCs/>
                <w:snapToGrid w:val="0"/>
                <w:sz w:val="24"/>
                <w:szCs w:val="24"/>
                <w:rtl/>
              </w:rPr>
            </w:pPr>
            <w:r>
              <w:rPr>
                <w:rFonts w:cs="Simplified Arabic" w:hint="cs"/>
                <w:b/>
                <w:bCs/>
                <w:snapToGrid w:val="0"/>
                <w:sz w:val="24"/>
                <w:szCs w:val="24"/>
                <w:rtl/>
              </w:rPr>
              <w:t>75</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5F3CA3" w:rsidRPr="008740D3" w:rsidRDefault="006617A8" w:rsidP="000F1C48">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فلسطين</w:t>
            </w:r>
            <w:r w:rsidR="005F3CA3" w:rsidRPr="008740D3">
              <w:rPr>
                <w:rFonts w:ascii="Simplified Arabic" w:hAnsi="Simplified Arabic" w:cs="Simplified Arabic"/>
                <w:sz w:val="24"/>
                <w:szCs w:val="24"/>
                <w:rtl/>
              </w:rPr>
              <w:t xml:space="preserve"> المولودون داخل فلسطين وخارجها حسب فئة العمر ومكان الولادة والجنس، 2017</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77</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5F3CA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w:t>
            </w:r>
            <w:r w:rsidR="006617A8">
              <w:rPr>
                <w:rFonts w:ascii="Simplified Arabic" w:hAnsi="Simplified Arabic" w:cs="Simplified Arabic"/>
                <w:sz w:val="24"/>
                <w:szCs w:val="24"/>
                <w:rtl/>
              </w:rPr>
              <w:t>لسكان الفلسطينيون في فلسطين</w:t>
            </w:r>
            <w:r w:rsidR="005F3CA3" w:rsidRPr="008740D3">
              <w:rPr>
                <w:rFonts w:ascii="Simplified Arabic" w:hAnsi="Simplified Arabic" w:cs="Simplified Arabic"/>
                <w:sz w:val="24"/>
                <w:szCs w:val="24"/>
                <w:rtl/>
              </w:rPr>
              <w:t xml:space="preserve"> المولودون داخل فلسطين حسب مكان الولادة والجنس وفئة العمر، 2017 </w:t>
            </w:r>
          </w:p>
        </w:tc>
        <w:tc>
          <w:tcPr>
            <w:tcW w:w="968" w:type="dxa"/>
          </w:tcPr>
          <w:p w:rsidR="005F3CA3" w:rsidRPr="00AD4299" w:rsidRDefault="000C1FFB" w:rsidP="00C16929">
            <w:pPr>
              <w:jc w:val="center"/>
              <w:rPr>
                <w:rFonts w:cs="Simplified Arabic"/>
                <w:b/>
                <w:bCs/>
                <w:snapToGrid w:val="0"/>
                <w:sz w:val="24"/>
                <w:szCs w:val="24"/>
                <w:rtl/>
              </w:rPr>
            </w:pPr>
            <w:r>
              <w:rPr>
                <w:rFonts w:cs="Simplified Arabic" w:hint="cs"/>
                <w:b/>
                <w:bCs/>
                <w:snapToGrid w:val="0"/>
                <w:sz w:val="24"/>
                <w:szCs w:val="24"/>
                <w:rtl/>
              </w:rPr>
              <w:t>78</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6</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color w:val="000000"/>
                <w:sz w:val="24"/>
                <w:szCs w:val="24"/>
              </w:rPr>
            </w:pPr>
            <w:r w:rsidRPr="008740D3">
              <w:rPr>
                <w:rFonts w:ascii="Simplified Arabic" w:hAnsi="Simplified Arabic" w:cs="Simplified Arabic"/>
                <w:color w:val="000000"/>
                <w:sz w:val="24"/>
                <w:szCs w:val="24"/>
                <w:rtl/>
              </w:rPr>
              <w:t>السكان الفلسطينيون في فلسطين الذين لديهم مكان إقامة سابق حسب مكان الاقامة المعتادة الحالي ومكان الاقامة المعتادة السابق</w:t>
            </w:r>
            <w:r w:rsidR="00EE2F3C">
              <w:rPr>
                <w:rFonts w:ascii="Simplified Arabic" w:hAnsi="Simplified Arabic" w:cs="Simplified Arabic" w:hint="cs"/>
                <w:color w:val="000000"/>
                <w:sz w:val="24"/>
                <w:szCs w:val="24"/>
                <w:rtl/>
              </w:rPr>
              <w:t>ة للحالية</w:t>
            </w:r>
            <w:r w:rsidRPr="008740D3">
              <w:rPr>
                <w:rFonts w:ascii="Simplified Arabic" w:hAnsi="Simplified Arabic" w:cs="Simplified Arabic"/>
                <w:color w:val="000000"/>
                <w:sz w:val="24"/>
                <w:szCs w:val="24"/>
                <w:rtl/>
              </w:rPr>
              <w:t>، 2017</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80</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color w:val="000000"/>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في فلسطين حسب فئة العمر وحالة اللجوء والجنس ونوع التجمع، 2017</w:t>
            </w:r>
          </w:p>
        </w:tc>
        <w:tc>
          <w:tcPr>
            <w:tcW w:w="968" w:type="dxa"/>
          </w:tcPr>
          <w:p w:rsidR="005F3CA3" w:rsidRPr="00AD4299" w:rsidRDefault="000C1FFB" w:rsidP="00C16929">
            <w:pPr>
              <w:jc w:val="center"/>
              <w:rPr>
                <w:rFonts w:cs="Simplified Arabic"/>
                <w:b/>
                <w:bCs/>
                <w:snapToGrid w:val="0"/>
                <w:sz w:val="24"/>
                <w:szCs w:val="24"/>
                <w:rtl/>
              </w:rPr>
            </w:pPr>
            <w:r>
              <w:rPr>
                <w:rFonts w:cs="Simplified Arabic" w:hint="cs"/>
                <w:b/>
                <w:bCs/>
                <w:snapToGrid w:val="0"/>
                <w:sz w:val="24"/>
                <w:szCs w:val="24"/>
                <w:rtl/>
              </w:rPr>
              <w:t>82</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في فلسطين حسب فئة العمر والديانة والجنس، 2017</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86</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00C25F87">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فلسطين حسب حجم الاسرة ونوعها ونوع</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87</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8050D6">
        <w:trPr>
          <w:trHeight w:val="776"/>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في فلسطين حسب الحالة التعليمية لرب الأسرة وحجم </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5F3CA3" w:rsidRPr="00AD4299" w:rsidRDefault="000C1FFB" w:rsidP="00C16929">
            <w:pPr>
              <w:jc w:val="center"/>
              <w:rPr>
                <w:rFonts w:cs="Simplified Arabic"/>
                <w:b/>
                <w:bCs/>
                <w:snapToGrid w:val="0"/>
                <w:sz w:val="24"/>
                <w:szCs w:val="24"/>
              </w:rPr>
            </w:pPr>
            <w:r>
              <w:rPr>
                <w:rFonts w:cs="Simplified Arabic" w:hint="cs"/>
                <w:b/>
                <w:bCs/>
                <w:snapToGrid w:val="0"/>
                <w:sz w:val="24"/>
                <w:szCs w:val="24"/>
                <w:rtl/>
              </w:rPr>
              <w:t>91</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8050D6">
        <w:trPr>
          <w:trHeight w:val="54"/>
          <w:jc w:val="center"/>
        </w:trPr>
        <w:tc>
          <w:tcPr>
            <w:tcW w:w="1073" w:type="dxa"/>
          </w:tcPr>
          <w:p w:rsidR="005F3CA3" w:rsidRPr="00AD4299" w:rsidRDefault="005F3CA3" w:rsidP="00C16929">
            <w:pPr>
              <w:bidi w:val="0"/>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90"/>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 في فلسطين حسب فئة العمر والجنس والحالة الزواجية ونوع التجمع،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92</w:t>
            </w:r>
          </w:p>
        </w:tc>
      </w:tr>
      <w:tr w:rsidR="005F3CA3" w:rsidRPr="00B658C6" w:rsidTr="002D574F">
        <w:trPr>
          <w:trHeight w:val="20"/>
          <w:jc w:val="center"/>
        </w:trPr>
        <w:tc>
          <w:tcPr>
            <w:tcW w:w="1073" w:type="dxa"/>
          </w:tcPr>
          <w:p w:rsidR="005F3CA3" w:rsidRPr="00AD4299" w:rsidRDefault="005F3CA3" w:rsidP="00C16929">
            <w:pPr>
              <w:bidi w:val="0"/>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sidR="009120BF">
              <w:rPr>
                <w:rFonts w:ascii="Simplified Arabic" w:hAnsi="Simplified Arabic" w:cs="Simplified Arabic" w:hint="cs"/>
                <w:sz w:val="24"/>
                <w:szCs w:val="24"/>
                <w:rtl/>
              </w:rPr>
              <w:t xml:space="preserve"> </w:t>
            </w:r>
            <w:r w:rsidR="009120BF" w:rsidRPr="008740D3">
              <w:rPr>
                <w:rFonts w:ascii="Simplified Arabic" w:hAnsi="Simplified Arabic" w:cs="Simplified Arabic"/>
                <w:sz w:val="24"/>
                <w:szCs w:val="24"/>
                <w:rtl/>
              </w:rPr>
              <w:t xml:space="preserve">(15 سنة فأكثر) </w:t>
            </w:r>
            <w:r w:rsidR="00C25F87">
              <w:rPr>
                <w:rFonts w:ascii="Simplified Arabic" w:hAnsi="Simplified Arabic" w:cs="Simplified Arabic"/>
                <w:sz w:val="24"/>
                <w:szCs w:val="24"/>
                <w:rtl/>
              </w:rPr>
              <w:t>في فلسطين</w:t>
            </w:r>
            <w:r w:rsidR="00C25F87" w:rsidRPr="008740D3">
              <w:rPr>
                <w:rFonts w:ascii="Simplified Arabic" w:hAnsi="Simplified Arabic" w:cs="Simplified Arabic"/>
                <w:sz w:val="24"/>
                <w:szCs w:val="24"/>
                <w:rtl/>
              </w:rPr>
              <w:t xml:space="preserve"> </w:t>
            </w:r>
            <w:r w:rsidR="006617A8">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96</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طينيات (15 سنة فأكثر) في فلسطين</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104</w:t>
            </w:r>
          </w:p>
        </w:tc>
      </w:tr>
      <w:tr w:rsidR="005F3CA3" w:rsidRPr="00B658C6" w:rsidTr="002D574F">
        <w:trPr>
          <w:trHeight w:hRule="exact" w:val="170"/>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24"/>
                <w:szCs w:val="24"/>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طينيات (15 سنة فأكثر) في فلسطين</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116</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سطينيات (15 - 54) سنة في فلسطين</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sidR="00C25F87">
              <w:rPr>
                <w:rFonts w:ascii="Simplified Arabic" w:hAnsi="Simplified Arabic" w:cs="Simplified Arabic" w:hint="cs"/>
                <w:sz w:val="24"/>
                <w:szCs w:val="24"/>
                <w:rtl/>
              </w:rPr>
              <w:t>و</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128</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5F3CA3" w:rsidRPr="008740D3" w:rsidRDefault="005F3CA3" w:rsidP="00AD55A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سطينيات (15 - 5</w:t>
            </w:r>
            <w:r w:rsidR="00AD55AF">
              <w:rPr>
                <w:rFonts w:ascii="Simplified Arabic" w:hAnsi="Simplified Arabic" w:cs="Simplified Arabic" w:hint="cs"/>
                <w:sz w:val="24"/>
                <w:szCs w:val="24"/>
                <w:rtl/>
              </w:rPr>
              <w:t>4</w:t>
            </w:r>
            <w:r w:rsidR="006617A8">
              <w:rPr>
                <w:rFonts w:ascii="Simplified Arabic" w:hAnsi="Simplified Arabic" w:cs="Simplified Arabic"/>
                <w:sz w:val="24"/>
                <w:szCs w:val="24"/>
                <w:rtl/>
              </w:rPr>
              <w:t>) سنة في فلسطين</w:t>
            </w:r>
            <w:r w:rsidRPr="008740D3">
              <w:rPr>
                <w:rFonts w:ascii="Simplified Arabic" w:hAnsi="Simplified Arabic" w:cs="Simplified Arabic"/>
                <w:sz w:val="24"/>
                <w:szCs w:val="24"/>
                <w:rtl/>
              </w:rPr>
              <w:t xml:space="preserve"> اللاتي سبق لهن الزواج حسب فئة العمر </w:t>
            </w:r>
            <w:r w:rsidR="00C25F87">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للتعداد والباقين على قيد الحياة </w:t>
            </w:r>
            <w:r w:rsidRPr="008740D3">
              <w:rPr>
                <w:rFonts w:ascii="Simplified Arabic" w:hAnsi="Simplified Arabic" w:cs="Simplified Arabic"/>
                <w:sz w:val="24"/>
                <w:szCs w:val="24"/>
                <w:rtl/>
              </w:rPr>
              <w:br/>
              <w:t>والمتوفين منهم،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131</w:t>
            </w:r>
          </w:p>
        </w:tc>
      </w:tr>
      <w:tr w:rsidR="005F3CA3" w:rsidRPr="00B658C6" w:rsidTr="002D574F">
        <w:trPr>
          <w:trHeight w:val="8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(5 سنوات فأكثر) في فلسطين حسب آحاد العمر والالتحاق بالتعليم والجنس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132</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5F3CA3" w:rsidRPr="008740D3" w:rsidRDefault="005F3CA3" w:rsidP="00E95CD1">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sidR="00E95CD1">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5 سنوات فأكثر) في فلسطين حسب نوع التجمع وآحاد العمر والالتحاق برياض الاطفال والجنس،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136</w:t>
            </w:r>
          </w:p>
        </w:tc>
      </w:tr>
      <w:tr w:rsidR="00815DF3" w:rsidRPr="00B658C6" w:rsidTr="002D574F">
        <w:trPr>
          <w:trHeight w:val="20"/>
          <w:jc w:val="center"/>
        </w:trPr>
        <w:tc>
          <w:tcPr>
            <w:tcW w:w="1073" w:type="dxa"/>
          </w:tcPr>
          <w:p w:rsidR="00815DF3" w:rsidRPr="00AD4299" w:rsidRDefault="00815DF3" w:rsidP="00C16929">
            <w:pPr>
              <w:rPr>
                <w:rFonts w:cs="Simplified Arabic"/>
                <w:b/>
                <w:bCs/>
                <w:snapToGrid w:val="0"/>
                <w:sz w:val="8"/>
                <w:szCs w:val="8"/>
                <w:rtl/>
              </w:rPr>
            </w:pPr>
          </w:p>
        </w:tc>
        <w:tc>
          <w:tcPr>
            <w:tcW w:w="7030" w:type="dxa"/>
          </w:tcPr>
          <w:p w:rsidR="00815DF3" w:rsidRPr="008740D3" w:rsidRDefault="00815DF3" w:rsidP="000F1C48">
            <w:pPr>
              <w:ind w:left="41"/>
              <w:jc w:val="both"/>
              <w:rPr>
                <w:rFonts w:ascii="Simplified Arabic" w:hAnsi="Simplified Arabic" w:cs="Simplified Arabic"/>
                <w:snapToGrid w:val="0"/>
                <w:sz w:val="4"/>
                <w:szCs w:val="4"/>
                <w:rtl/>
              </w:rPr>
            </w:pPr>
          </w:p>
        </w:tc>
        <w:tc>
          <w:tcPr>
            <w:tcW w:w="968" w:type="dxa"/>
          </w:tcPr>
          <w:p w:rsidR="00815DF3" w:rsidRPr="00AD4299" w:rsidRDefault="00815DF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 في فلسطين حسب فئة العمر والجنس والالمام بالقراءة والكتابة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137</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فلسطين الملتحقون حالياً بالتعليم حسب الحالة التعليمية والجنس وفئة العمر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140</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 في فلسطين غير الملتحقين حالياً بالتعليم حسب الحالة التعليمية والجنس وفئة العمر ونوع التجمع، 2017</w:t>
            </w:r>
          </w:p>
        </w:tc>
        <w:tc>
          <w:tcPr>
            <w:tcW w:w="968" w:type="dxa"/>
          </w:tcPr>
          <w:p w:rsidR="005F3CA3" w:rsidRPr="00AD4299" w:rsidRDefault="00F406DC" w:rsidP="00C16929">
            <w:pPr>
              <w:jc w:val="center"/>
              <w:rPr>
                <w:rFonts w:cs="Simplified Arabic"/>
                <w:b/>
                <w:bCs/>
                <w:snapToGrid w:val="0"/>
                <w:sz w:val="24"/>
                <w:szCs w:val="24"/>
              </w:rPr>
            </w:pPr>
            <w:r>
              <w:rPr>
                <w:rFonts w:cs="Simplified Arabic" w:hint="cs"/>
                <w:b/>
                <w:bCs/>
                <w:snapToGrid w:val="0"/>
                <w:sz w:val="24"/>
                <w:szCs w:val="24"/>
                <w:rtl/>
              </w:rPr>
              <w:t>144</w:t>
            </w:r>
          </w:p>
        </w:tc>
      </w:tr>
      <w:tr w:rsidR="005F3CA3" w:rsidRPr="00B658C6" w:rsidTr="002D574F">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5F3CA3" w:rsidRPr="008740D3" w:rsidRDefault="006617A8" w:rsidP="000F1C48">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فلسطين</w:t>
            </w:r>
            <w:r w:rsidR="005F3CA3" w:rsidRPr="008740D3">
              <w:rPr>
                <w:rFonts w:ascii="Simplified Arabic" w:hAnsi="Simplified Arabic" w:cs="Simplified Arabic"/>
                <w:sz w:val="24"/>
                <w:szCs w:val="24"/>
                <w:rtl/>
              </w:rPr>
              <w:t xml:space="preserve"> الذين أنهوا دبلوم متوسط فأعلى حسب التخصص والجنس وفئة العمر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148</w:t>
            </w:r>
          </w:p>
        </w:tc>
      </w:tr>
      <w:tr w:rsidR="005F3CA3" w:rsidRPr="00B658C6" w:rsidTr="002D574F">
        <w:trPr>
          <w:trHeight w:val="8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نيون (10 سنوات فأكثر) في فلسطين</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160</w:t>
            </w:r>
          </w:p>
        </w:tc>
      </w:tr>
      <w:tr w:rsidR="005F3CA3" w:rsidRPr="00B658C6" w:rsidTr="002D574F">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فأكثر) في فلسطين</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163</w:t>
            </w:r>
          </w:p>
        </w:tc>
      </w:tr>
      <w:tr w:rsidR="005F3CA3" w:rsidRPr="00B658C6" w:rsidTr="002D574F">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فأكثر) في فلسطين</w:t>
            </w:r>
            <w:r w:rsidRPr="008740D3">
              <w:rPr>
                <w:rFonts w:ascii="Simplified Arabic" w:hAnsi="Simplified Arabic" w:cs="Simplified Arabic"/>
                <w:sz w:val="24"/>
                <w:szCs w:val="24"/>
                <w:rtl/>
              </w:rPr>
              <w:t xml:space="preserve"> العاملون حسب المهنة الرئيسية والجنس وفئة العمر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167</w:t>
            </w:r>
          </w:p>
        </w:tc>
      </w:tr>
      <w:tr w:rsidR="005F3CA3" w:rsidRPr="00B658C6" w:rsidTr="002D574F">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2D574F">
        <w:trPr>
          <w:trHeight w:val="482"/>
          <w:jc w:val="center"/>
        </w:trPr>
        <w:tc>
          <w:tcPr>
            <w:tcW w:w="1073" w:type="dxa"/>
          </w:tcPr>
          <w:p w:rsidR="005F3CA3" w:rsidRPr="00AD4299" w:rsidRDefault="005F3CA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C25F87" w:rsidRPr="008740D3" w:rsidRDefault="005F3CA3" w:rsidP="002D574F">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طينيون (15 سنة فأكثر) في فلسطين</w:t>
            </w:r>
            <w:r w:rsidR="006617A8">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النشاط الاقتصادي والجنس وفئة العمر ونوع التجمع، 2017</w:t>
            </w:r>
          </w:p>
        </w:tc>
        <w:tc>
          <w:tcPr>
            <w:tcW w:w="968" w:type="dxa"/>
          </w:tcPr>
          <w:p w:rsidR="005F3CA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171</w:t>
            </w:r>
          </w:p>
        </w:tc>
      </w:tr>
      <w:tr w:rsidR="00BC2AED" w:rsidRPr="00B658C6" w:rsidTr="002D574F">
        <w:trPr>
          <w:trHeight w:hRule="exact" w:val="113"/>
          <w:jc w:val="center"/>
        </w:trPr>
        <w:tc>
          <w:tcPr>
            <w:tcW w:w="1073" w:type="dxa"/>
          </w:tcPr>
          <w:p w:rsidR="00BC2AED" w:rsidRPr="00AD4299" w:rsidRDefault="00BC2AED" w:rsidP="00C16929">
            <w:pPr>
              <w:rPr>
                <w:rFonts w:cs="Simplified Arabic"/>
                <w:b/>
                <w:bCs/>
                <w:snapToGrid w:val="0"/>
                <w:sz w:val="24"/>
                <w:szCs w:val="24"/>
                <w:rtl/>
              </w:rPr>
            </w:pPr>
          </w:p>
        </w:tc>
        <w:tc>
          <w:tcPr>
            <w:tcW w:w="7030" w:type="dxa"/>
          </w:tcPr>
          <w:p w:rsidR="00BC2AED" w:rsidRPr="008740D3" w:rsidRDefault="00BC2AED" w:rsidP="000F1C48">
            <w:pPr>
              <w:ind w:left="41"/>
              <w:jc w:val="both"/>
              <w:rPr>
                <w:rFonts w:ascii="Simplified Arabic" w:hAnsi="Simplified Arabic" w:cs="Simplified Arabic"/>
                <w:snapToGrid w:val="0"/>
                <w:sz w:val="24"/>
                <w:szCs w:val="24"/>
                <w:rtl/>
              </w:rPr>
            </w:pPr>
          </w:p>
        </w:tc>
        <w:tc>
          <w:tcPr>
            <w:tcW w:w="968" w:type="dxa"/>
          </w:tcPr>
          <w:p w:rsidR="00BC2AED" w:rsidRPr="00AD4299" w:rsidRDefault="00BC2AED"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2D574F" w:rsidRPr="008740D3" w:rsidRDefault="008740D3" w:rsidP="00A573E9">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sidR="006617A8">
              <w:rPr>
                <w:rFonts w:ascii="Simplified Arabic" w:hAnsi="Simplified Arabic" w:cs="Simplified Arabic"/>
                <w:sz w:val="24"/>
                <w:szCs w:val="24"/>
                <w:rtl/>
              </w:rPr>
              <w:t>ينيون (15 سنة  فأكثر) في فلسطين</w:t>
            </w:r>
            <w:r w:rsidRPr="008740D3">
              <w:rPr>
                <w:rFonts w:ascii="Simplified Arabic" w:hAnsi="Simplified Arabic" w:cs="Simplified Arabic"/>
                <w:sz w:val="24"/>
                <w:szCs w:val="24"/>
                <w:rtl/>
              </w:rPr>
              <w:t xml:space="preserve"> العاملون حسب فئة العمر والجنس والحالة العملية ونوع التجمع،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183</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8050D6">
        <w:trPr>
          <w:trHeight w:val="988"/>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طينيون (15 سنة فأكثر) في فلسطين</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187</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050D6" w:rsidRDefault="008740D3" w:rsidP="000F1C48">
            <w:pPr>
              <w:bidi w:val="0"/>
              <w:jc w:val="both"/>
              <w:rPr>
                <w:rFonts w:ascii="Simplified Arabic" w:hAnsi="Simplified Arabic" w:cs="Simplified Arabic"/>
                <w:sz w:val="32"/>
                <w:szCs w:val="32"/>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طينيون (15 سنة فأكثر) في فلسطين</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189</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طينيون (15 سنة فأكثر) في فلسطين</w:t>
            </w:r>
            <w:r w:rsidRPr="008740D3">
              <w:rPr>
                <w:rFonts w:ascii="Simplified Arabic" w:hAnsi="Simplified Arabic" w:cs="Simplified Arabic"/>
                <w:sz w:val="24"/>
                <w:szCs w:val="24"/>
                <w:rtl/>
              </w:rPr>
              <w:t xml:space="preserve"> العاملون حسب النشاط الاقتصادي والجنس ومكان العمل،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192</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sidR="006617A8">
              <w:rPr>
                <w:rFonts w:ascii="Simplified Arabic" w:hAnsi="Simplified Arabic" w:cs="Simplified Arabic"/>
                <w:sz w:val="24"/>
                <w:szCs w:val="24"/>
                <w:rtl/>
              </w:rPr>
              <w:t>ثر) في فلسطين</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195</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طينيون (15 سنة فأكثر) في فلسطين</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196</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 في فلسطين غير النشيطين اقتصادياً حسب فئة العمر والجنس والسبب لعدم نشاطهم،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197</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(15 سنة فأكثر) في فلسطين حسب فئة العمر والجنس والعلاقة بقوة العمل،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199</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(15 سنة فأكثر) في فلسطين العاملون حسب النشاط الاقتصادي والجنس والحالة العملية، 2017</w:t>
            </w:r>
          </w:p>
        </w:tc>
        <w:tc>
          <w:tcPr>
            <w:tcW w:w="968" w:type="dxa"/>
          </w:tcPr>
          <w:p w:rsidR="008740D3" w:rsidRPr="00AD4299" w:rsidRDefault="00F406DC" w:rsidP="00A573E9">
            <w:pPr>
              <w:jc w:val="center"/>
              <w:rPr>
                <w:rFonts w:cs="Simplified Arabic"/>
                <w:b/>
                <w:bCs/>
                <w:snapToGrid w:val="0"/>
                <w:sz w:val="24"/>
                <w:szCs w:val="24"/>
                <w:rtl/>
              </w:rPr>
            </w:pPr>
            <w:r>
              <w:rPr>
                <w:rFonts w:cs="Simplified Arabic" w:hint="cs"/>
                <w:b/>
                <w:bCs/>
                <w:snapToGrid w:val="0"/>
                <w:sz w:val="24"/>
                <w:szCs w:val="24"/>
                <w:rtl/>
              </w:rPr>
              <w:t>20</w:t>
            </w:r>
            <w:r w:rsidR="00A573E9">
              <w:rPr>
                <w:rFonts w:cs="Simplified Arabic" w:hint="cs"/>
                <w:b/>
                <w:bCs/>
                <w:snapToGrid w:val="0"/>
                <w:sz w:val="24"/>
                <w:szCs w:val="24"/>
                <w:rtl/>
              </w:rPr>
              <w:t>0</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والأفراد فيها في فلسطين حسب حجم الأسرة وعدد الأفراد النشيطين اقتصادياً فيها،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203</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في فلسطين حسب حجم الأسرة وعدد الأفراد المتعطلين عن العمل وعدد المعالين الذين تقل أعمارهم عن 15 سنة في الأسرة،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204</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في فلسطين حسب فئة العمر والجنس ونوع الإعاقة،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205</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في فلسطين حسب نوع التجمع والجنس ونوع الاعاقة، 2017</w:t>
            </w:r>
          </w:p>
        </w:tc>
        <w:tc>
          <w:tcPr>
            <w:tcW w:w="968" w:type="dxa"/>
          </w:tcPr>
          <w:p w:rsidR="008740D3" w:rsidRPr="00AD4299" w:rsidRDefault="00A573E9" w:rsidP="00C16929">
            <w:pPr>
              <w:jc w:val="center"/>
              <w:rPr>
                <w:rFonts w:cs="Simplified Arabic"/>
                <w:b/>
                <w:bCs/>
                <w:snapToGrid w:val="0"/>
                <w:sz w:val="24"/>
                <w:szCs w:val="24"/>
                <w:rtl/>
              </w:rPr>
            </w:pPr>
            <w:r>
              <w:rPr>
                <w:rFonts w:cs="Simplified Arabic" w:hint="cs"/>
                <w:b/>
                <w:bCs/>
                <w:snapToGrid w:val="0"/>
                <w:sz w:val="24"/>
                <w:szCs w:val="24"/>
                <w:rtl/>
              </w:rPr>
              <w:t>208</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8740D3" w:rsidRPr="008740D3" w:rsidRDefault="00C25F87" w:rsidP="000F1C48">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008740D3"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sidR="006617A8">
              <w:rPr>
                <w:rFonts w:ascii="Simplified Arabic" w:hAnsi="Simplified Arabic" w:cs="Simplified Arabic"/>
                <w:sz w:val="24"/>
                <w:szCs w:val="24"/>
                <w:rtl/>
              </w:rPr>
              <w:t>ن في فلسطين</w:t>
            </w:r>
            <w:r w:rsidR="008740D3" w:rsidRPr="008740D3">
              <w:rPr>
                <w:rFonts w:ascii="Simplified Arabic" w:hAnsi="Simplified Arabic" w:cs="Simplified Arabic"/>
                <w:sz w:val="24"/>
                <w:szCs w:val="24"/>
                <w:rtl/>
              </w:rPr>
              <w:t xml:space="preserve"> حسب الجنس وسبب</w:t>
            </w:r>
            <w:r w:rsidR="00D20E73">
              <w:rPr>
                <w:rFonts w:ascii="Simplified Arabic" w:hAnsi="Simplified Arabic" w:cs="Simplified Arabic" w:hint="cs"/>
                <w:sz w:val="24"/>
                <w:szCs w:val="24"/>
                <w:rtl/>
              </w:rPr>
              <w:t xml:space="preserve">              </w:t>
            </w:r>
            <w:r w:rsidR="008740D3" w:rsidRPr="008740D3">
              <w:rPr>
                <w:rFonts w:ascii="Simplified Arabic" w:hAnsi="Simplified Arabic" w:cs="Simplified Arabic"/>
                <w:sz w:val="24"/>
                <w:szCs w:val="24"/>
                <w:rtl/>
              </w:rPr>
              <w:t xml:space="preserve"> ونوع الإعاقة، 2017 </w:t>
            </w:r>
          </w:p>
        </w:tc>
        <w:tc>
          <w:tcPr>
            <w:tcW w:w="968" w:type="dxa"/>
          </w:tcPr>
          <w:p w:rsidR="008740D3" w:rsidRPr="00AD4299" w:rsidRDefault="00A573E9" w:rsidP="00C16929">
            <w:pPr>
              <w:jc w:val="center"/>
              <w:rPr>
                <w:rFonts w:cs="Simplified Arabic"/>
                <w:b/>
                <w:bCs/>
                <w:snapToGrid w:val="0"/>
                <w:sz w:val="24"/>
                <w:szCs w:val="24"/>
                <w:rtl/>
              </w:rPr>
            </w:pPr>
            <w:r>
              <w:rPr>
                <w:rFonts w:cs="Simplified Arabic" w:hint="cs"/>
                <w:b/>
                <w:bCs/>
                <w:snapToGrid w:val="0"/>
                <w:sz w:val="24"/>
                <w:szCs w:val="24"/>
                <w:rtl/>
              </w:rPr>
              <w:t>209</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E27DE5" w:rsidRPr="008740D3" w:rsidRDefault="008740D3" w:rsidP="002D574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عاقة (10 سنوات فأكثر) في فلسطين</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210</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عاقة (15 سنوات فأكثر) في فلسطين</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211</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43</w:t>
            </w:r>
            <w:r w:rsidRPr="00AD4299">
              <w:rPr>
                <w:rFonts w:cs="Simplified Arabic"/>
                <w:b/>
                <w:bCs/>
                <w:snapToGrid w:val="0"/>
                <w:sz w:val="24"/>
                <w:szCs w:val="24"/>
                <w:rtl/>
              </w:rPr>
              <w:t>:</w:t>
            </w:r>
          </w:p>
        </w:tc>
        <w:tc>
          <w:tcPr>
            <w:tcW w:w="7030" w:type="dxa"/>
          </w:tcPr>
          <w:p w:rsidR="008740D3" w:rsidRPr="008740D3" w:rsidRDefault="006617A8" w:rsidP="000F1C48">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فلسطين</w:t>
            </w:r>
            <w:r w:rsidR="008740D3" w:rsidRPr="008740D3">
              <w:rPr>
                <w:rFonts w:ascii="Simplified Arabic" w:hAnsi="Simplified Arabic" w:cs="Simplified Arabic"/>
                <w:sz w:val="24"/>
                <w:szCs w:val="24"/>
                <w:rtl/>
              </w:rPr>
              <w:t xml:space="preserve"> حسب فئة العمر والجنس ونوع التأمين الصحي،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212</w:t>
            </w:r>
          </w:p>
        </w:tc>
      </w:tr>
      <w:tr w:rsidR="008740D3" w:rsidRPr="00B658C6" w:rsidTr="002D574F">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2D574F">
        <w:trPr>
          <w:trHeight w:val="482"/>
          <w:jc w:val="center"/>
        </w:trPr>
        <w:tc>
          <w:tcPr>
            <w:tcW w:w="1073" w:type="dxa"/>
          </w:tcPr>
          <w:p w:rsidR="008740D3" w:rsidRPr="00AD4299" w:rsidRDefault="008740D3" w:rsidP="00F406DC">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44</w:t>
            </w:r>
            <w:r w:rsidRPr="00AD4299">
              <w:rPr>
                <w:rFonts w:cs="Simplified Arabic"/>
                <w:b/>
                <w:bCs/>
                <w:snapToGrid w:val="0"/>
                <w:sz w:val="24"/>
                <w:szCs w:val="24"/>
                <w:rtl/>
              </w:rPr>
              <w:t>:</w:t>
            </w:r>
          </w:p>
        </w:tc>
        <w:tc>
          <w:tcPr>
            <w:tcW w:w="7030" w:type="dxa"/>
          </w:tcPr>
          <w:p w:rsidR="008740D3" w:rsidRPr="008740D3" w:rsidRDefault="006617A8" w:rsidP="000F1C48">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فلسطين</w:t>
            </w:r>
            <w:r w:rsidR="008740D3" w:rsidRPr="008740D3">
              <w:rPr>
                <w:rFonts w:ascii="Simplified Arabic" w:hAnsi="Simplified Arabic" w:cs="Simplified Arabic"/>
                <w:sz w:val="24"/>
                <w:szCs w:val="24"/>
                <w:rtl/>
              </w:rPr>
              <w:t xml:space="preserve"> المصابون بامراض مزمنة حسب الجنس وفئة العمر ونوع التجمع، 2017</w:t>
            </w:r>
          </w:p>
        </w:tc>
        <w:tc>
          <w:tcPr>
            <w:tcW w:w="968" w:type="dxa"/>
          </w:tcPr>
          <w:p w:rsidR="008740D3" w:rsidRPr="00AD4299" w:rsidRDefault="00F406DC" w:rsidP="00C16929">
            <w:pPr>
              <w:jc w:val="center"/>
              <w:rPr>
                <w:rFonts w:cs="Simplified Arabic"/>
                <w:b/>
                <w:bCs/>
                <w:snapToGrid w:val="0"/>
                <w:sz w:val="24"/>
                <w:szCs w:val="24"/>
                <w:rtl/>
              </w:rPr>
            </w:pPr>
            <w:r>
              <w:rPr>
                <w:rFonts w:cs="Simplified Arabic" w:hint="cs"/>
                <w:b/>
                <w:bCs/>
                <w:snapToGrid w:val="0"/>
                <w:sz w:val="24"/>
                <w:szCs w:val="24"/>
                <w:rtl/>
              </w:rPr>
              <w:t>214</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C938A0" w:rsidRPr="00C938A0" w:rsidRDefault="00C938A0" w:rsidP="00C938A0">
      <w:pPr>
        <w:rPr>
          <w:rtl/>
        </w:rPr>
      </w:pPr>
    </w:p>
    <w:p w:rsidR="006159BA" w:rsidRDefault="006159BA" w:rsidP="00317E9C">
      <w:pPr>
        <w:pStyle w:val="Heading1"/>
        <w:ind w:firstLine="0"/>
        <w:jc w:val="center"/>
        <w:rPr>
          <w:rFonts w:ascii="Simplified Arabic" w:hAnsi="Simplified Arabic"/>
          <w:sz w:val="28"/>
          <w:szCs w:val="28"/>
          <w:rtl/>
        </w:rPr>
      </w:pPr>
    </w:p>
    <w:p w:rsidR="006159BA" w:rsidRDefault="006159BA" w:rsidP="006159BA">
      <w:pPr>
        <w:rPr>
          <w:rtl/>
        </w:rPr>
      </w:pPr>
    </w:p>
    <w:p w:rsidR="006159BA" w:rsidRDefault="006159BA" w:rsidP="00317E9C">
      <w:pPr>
        <w:pStyle w:val="Heading1"/>
        <w:ind w:firstLine="0"/>
        <w:jc w:val="center"/>
        <w:rPr>
          <w:rFonts w:ascii="Simplified Arabic" w:hAnsi="Simplified Arabic"/>
          <w:sz w:val="28"/>
          <w:szCs w:val="28"/>
          <w:rtl/>
        </w:rPr>
      </w:pPr>
    </w:p>
    <w:p w:rsidR="006159BA" w:rsidRDefault="006159BA">
      <w:pPr>
        <w:bidi w:val="0"/>
        <w:rPr>
          <w:rFonts w:ascii="Simplified Arabic" w:hAnsi="Simplified Arabic" w:cs="Simplified Arabic"/>
          <w:b/>
          <w:bCs/>
          <w:sz w:val="28"/>
          <w:szCs w:val="28"/>
          <w:rtl/>
        </w:rPr>
      </w:pPr>
      <w:r>
        <w:rPr>
          <w:rFonts w:ascii="Simplified Arabic" w:hAnsi="Simplified Arabic"/>
          <w:sz w:val="28"/>
          <w:szCs w:val="28"/>
          <w:rtl/>
        </w:rPr>
        <w:br w:type="page"/>
      </w: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sidR="00E96EE2">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AB157F" w:rsidP="00AB157F">
            <w:pPr>
              <w:rPr>
                <w:rFonts w:ascii="Simplified Arabic" w:hAnsi="Simplified Arabic" w:cs="Simplified Arabic"/>
                <w:b/>
                <w:bCs/>
                <w:sz w:val="24"/>
                <w:szCs w:val="24"/>
                <w:rtl/>
              </w:rPr>
            </w:pPr>
            <w:r>
              <w:rPr>
                <w:rFonts w:ascii="Simplified Arabic" w:hAnsi="Simplified Arabic" w:cs="Simplified Arabic" w:hint="cs"/>
                <w:b/>
                <w:bCs/>
                <w:sz w:val="24"/>
                <w:szCs w:val="24"/>
                <w:rtl/>
              </w:rPr>
              <w:t>آذار</w:t>
            </w:r>
            <w:r w:rsidR="00317E9C">
              <w:rPr>
                <w:rFonts w:ascii="Simplified Arabic" w:hAnsi="Simplified Arabic" w:cs="Simplified Arabic" w:hint="cs"/>
                <w:b/>
                <w:bCs/>
                <w:sz w:val="24"/>
                <w:szCs w:val="24"/>
                <w:rtl/>
              </w:rPr>
              <w:t>، 201</w:t>
            </w:r>
            <w:r>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9"/>
          <w:foot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C5BA1" w:rsidRPr="00DC5BA1" w:rsidRDefault="00DC5BA1" w:rsidP="00F1396E">
      <w:pPr>
        <w:pStyle w:val="Heading9"/>
        <w:jc w:val="both"/>
        <w:rPr>
          <w:b/>
          <w:bCs/>
          <w:color w:val="000000" w:themeColor="text1"/>
          <w:sz w:val="18"/>
          <w:szCs w:val="18"/>
          <w:rtl/>
        </w:rPr>
      </w:pPr>
    </w:p>
    <w:p w:rsidR="00DC5BA1" w:rsidRPr="00F1396E" w:rsidRDefault="00DC5BA1" w:rsidP="00DC5BA1">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sidR="005246D2">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C5BA1" w:rsidRPr="00F1396E" w:rsidRDefault="00DC5BA1" w:rsidP="005246D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C5BA1" w:rsidRPr="00DC5BA1" w:rsidRDefault="00DC5BA1" w:rsidP="00F1396E">
      <w:pPr>
        <w:pStyle w:val="Heading9"/>
        <w:jc w:val="both"/>
        <w:rPr>
          <w:b/>
          <w:bCs/>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Default="005B2B1E" w:rsidP="00F1396E">
      <w:pPr>
        <w:ind w:left="-1" w:firstLine="1"/>
        <w:jc w:val="both"/>
        <w:rPr>
          <w:rFonts w:cs="Simplified Arabic"/>
          <w:b/>
          <w:bCs/>
          <w:color w:val="000000" w:themeColor="text1"/>
          <w:sz w:val="18"/>
          <w:szCs w:val="18"/>
          <w:rtl/>
        </w:rPr>
      </w:pPr>
    </w:p>
    <w:p w:rsidR="006A7916" w:rsidRPr="003C0C11" w:rsidRDefault="006A7916" w:rsidP="006A7916">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6A7916" w:rsidRPr="003C0C11" w:rsidRDefault="006A7916" w:rsidP="006A7916">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6A7916" w:rsidRDefault="006A7916"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DC5BA1" w:rsidRPr="00F1396E" w:rsidRDefault="00DC5BA1" w:rsidP="00DC5BA1">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C5BA1" w:rsidRDefault="00DC5BA1" w:rsidP="00DC5BA1">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C5BA1" w:rsidRPr="00DC5BA1" w:rsidRDefault="00DC5BA1" w:rsidP="00DC5BA1">
      <w:pPr>
        <w:ind w:left="-1" w:firstLine="1"/>
        <w:jc w:val="lowKashida"/>
        <w:rPr>
          <w:rFonts w:cs="Simplified Arabic"/>
          <w:color w:val="000000" w:themeColor="text1"/>
          <w:sz w:val="18"/>
          <w:szCs w:val="18"/>
          <w:rtl/>
        </w:rPr>
      </w:pPr>
    </w:p>
    <w:p w:rsidR="00DC5BA1" w:rsidRPr="00F1396E" w:rsidRDefault="00DC5BA1" w:rsidP="00DC5BA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C5BA1" w:rsidRPr="001C32A1" w:rsidRDefault="00DC5BA1" w:rsidP="00DC5BA1">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963CC2" w:rsidRPr="00B631E9" w:rsidRDefault="00963CC2" w:rsidP="00F1396E">
      <w:pPr>
        <w:ind w:left="-1" w:firstLine="1"/>
        <w:jc w:val="lowKashida"/>
        <w:rPr>
          <w:rFonts w:cs="Simplified Arabic"/>
          <w:b/>
          <w:bCs/>
          <w:color w:val="000000" w:themeColor="text1"/>
          <w:sz w:val="18"/>
          <w:szCs w:val="18"/>
        </w:rPr>
      </w:pPr>
    </w:p>
    <w:p w:rsidR="00362961" w:rsidRPr="00F1396E" w:rsidRDefault="00362961" w:rsidP="00362961">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362961" w:rsidRPr="004165CD" w:rsidRDefault="00362961" w:rsidP="00362961">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41528F" w:rsidRPr="003C0C11" w:rsidRDefault="0041528F"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Default="00104A22" w:rsidP="00104A22">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362961" w:rsidRPr="003C0C11" w:rsidRDefault="00362961"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3C0C11"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A12A63" w:rsidRPr="00A12A63" w:rsidRDefault="00A12A63" w:rsidP="00A12A63">
      <w:pPr>
        <w:ind w:left="139" w:right="1345"/>
        <w:jc w:val="lowKashida"/>
        <w:rPr>
          <w:rFonts w:cs="Simplified Arabic"/>
          <w:color w:val="000000" w:themeColor="text1"/>
          <w:sz w:val="18"/>
          <w:szCs w:val="18"/>
        </w:rPr>
      </w:pPr>
    </w:p>
    <w:p w:rsidR="00A12A63" w:rsidRPr="00A12A63" w:rsidRDefault="00A12A63" w:rsidP="00A12A63">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p>
    <w:p w:rsidR="00A12A63" w:rsidRPr="00A12A63" w:rsidRDefault="00A12A63" w:rsidP="00A12A63">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A12A63" w:rsidRPr="003C0C11" w:rsidRDefault="00A12A63" w:rsidP="00F1396E">
      <w:pPr>
        <w:pStyle w:val="BodyText"/>
        <w:jc w:val="both"/>
        <w:rPr>
          <w:b/>
          <w:bCs/>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3C0C11"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B124A1" w:rsidRPr="003C0C11" w:rsidRDefault="00B124A1" w:rsidP="009C13B2">
      <w:pPr>
        <w:jc w:val="lowKashida"/>
        <w:rPr>
          <w:rFonts w:cs="Simplified Arabic"/>
          <w:b/>
          <w:bCs/>
          <w:color w:val="000000" w:themeColor="text1"/>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B124A1" w:rsidRPr="00B124A1" w:rsidRDefault="00B124A1" w:rsidP="00B124A1">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B124A1" w:rsidRPr="003C0C11" w:rsidRDefault="00B124A1" w:rsidP="00B124A1">
      <w:pPr>
        <w:jc w:val="lowKashida"/>
        <w:rPr>
          <w:rFonts w:ascii="Simplified Arabic" w:hAnsi="Simplified Arabic" w:cs="Simplified Arabic"/>
          <w:b/>
          <w:bCs/>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B124A1" w:rsidRPr="00B124A1" w:rsidRDefault="00B124A1" w:rsidP="00B124A1">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B124A1" w:rsidRPr="003C0C11" w:rsidRDefault="00B124A1" w:rsidP="00B124A1">
      <w:pPr>
        <w:jc w:val="lowKashida"/>
        <w:rPr>
          <w:rFonts w:ascii="Simplified Arabic" w:hAnsi="Simplified Arabic" w:cs="Simplified Arabic"/>
          <w:b/>
          <w:bCs/>
          <w:sz w:val="18"/>
          <w:szCs w:val="18"/>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sidR="00445DDD">
        <w:rPr>
          <w:rFonts w:ascii="Simplified Arabic" w:hAnsi="Simplified Arabic" w:cs="Simplified Arabic" w:hint="cs"/>
          <w:b/>
          <w:bCs/>
          <w:sz w:val="24"/>
          <w:szCs w:val="24"/>
          <w:rtl/>
        </w:rPr>
        <w:t>ة للحالية:</w:t>
      </w:r>
    </w:p>
    <w:p w:rsidR="00B124A1" w:rsidRPr="00B124A1" w:rsidRDefault="00B124A1" w:rsidP="00B124A1">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3C0C11" w:rsidRDefault="003C0C11" w:rsidP="009C13B2">
      <w:pPr>
        <w:jc w:val="lowKashida"/>
        <w:rPr>
          <w:rFonts w:ascii="Simplified Arabic" w:hAnsi="Simplified Arabic" w:cs="Simplified Arabic"/>
          <w:b/>
          <w:bCs/>
          <w:sz w:val="24"/>
          <w:szCs w:val="24"/>
          <w:rtl/>
        </w:rPr>
      </w:pPr>
    </w:p>
    <w:p w:rsidR="003C0C11" w:rsidRDefault="003C0C11" w:rsidP="009C13B2">
      <w:pPr>
        <w:jc w:val="lowKashida"/>
        <w:rPr>
          <w:rFonts w:ascii="Simplified Arabic" w:hAnsi="Simplified Arabic" w:cs="Simplified Arabic"/>
          <w:b/>
          <w:bCs/>
          <w:sz w:val="24"/>
          <w:szCs w:val="24"/>
          <w:rtl/>
        </w:rPr>
      </w:pPr>
    </w:p>
    <w:p w:rsidR="009C13B2" w:rsidRPr="009C13B2" w:rsidRDefault="009C13B2" w:rsidP="009C13B2">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lastRenderedPageBreak/>
        <w:t xml:space="preserve">الديانة: </w:t>
      </w:r>
    </w:p>
    <w:p w:rsidR="009C13B2" w:rsidRDefault="009C13B2" w:rsidP="009C13B2">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9C13B2" w:rsidRPr="003C0C11" w:rsidRDefault="009C13B2" w:rsidP="009C13B2">
      <w:pPr>
        <w:ind w:left="1" w:hanging="6"/>
        <w:jc w:val="both"/>
        <w:rPr>
          <w:rFonts w:ascii="Simplified Arabic" w:hAnsi="Simplified Arabic" w:cs="Simplified Arabic"/>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9C13B2" w:rsidRPr="00A56A9A" w:rsidRDefault="009C13B2" w:rsidP="00EB0D68">
      <w:pPr>
        <w:jc w:val="lowKashida"/>
        <w:rPr>
          <w:rFonts w:cs="Simplified Arabic"/>
          <w:b/>
          <w:bCs/>
          <w:color w:val="000000" w:themeColor="text1"/>
          <w:sz w:val="18"/>
          <w:szCs w:val="18"/>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C0C11" w:rsidRDefault="003C0C11" w:rsidP="00F1396E">
      <w:pPr>
        <w:jc w:val="lowKashida"/>
        <w:rPr>
          <w:rFonts w:cs="Simplified Arabic"/>
          <w:b/>
          <w:bCs/>
          <w:color w:val="000000" w:themeColor="text1"/>
          <w:sz w:val="24"/>
          <w:szCs w:val="24"/>
          <w:rtl/>
        </w:rPr>
      </w:pPr>
    </w:p>
    <w:p w:rsidR="003C0C11" w:rsidRDefault="003C0C11" w:rsidP="00F1396E">
      <w:pPr>
        <w:jc w:val="lowKashida"/>
        <w:rPr>
          <w:rFonts w:cs="Simplified Arabic"/>
          <w:b/>
          <w:bCs/>
          <w:color w:val="000000" w:themeColor="text1"/>
          <w:sz w:val="24"/>
          <w:szCs w:val="24"/>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lastRenderedPageBreak/>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Pr="003C0C11" w:rsidRDefault="0001359A" w:rsidP="00F1396E">
      <w:pPr>
        <w:pStyle w:val="BodyText"/>
        <w:jc w:val="both"/>
        <w:rPr>
          <w:b/>
          <w:bCs/>
          <w:color w:val="000000" w:themeColor="text1"/>
          <w:sz w:val="18"/>
          <w:szCs w:val="18"/>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C0C11"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r w:rsidR="009A4072">
        <w:rPr>
          <w:rFonts w:cs="Simplified Arabic" w:hint="cs"/>
          <w:b/>
          <w:bCs/>
          <w:sz w:val="24"/>
          <w:szCs w:val="24"/>
          <w:rtl/>
        </w:rPr>
        <w:t>:</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46670">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00346670" w:rsidRPr="00346670">
        <w:rPr>
          <w:rFonts w:ascii="Simplified Arabic" w:hAnsi="Simplified Arabic" w:cs="Simplified Arabic"/>
          <w:b/>
          <w:bCs/>
          <w:sz w:val="24"/>
          <w:szCs w:val="24"/>
          <w:rtl/>
        </w:rPr>
        <w:t>سوء المعاملة الجسدية والنفسية:</w:t>
      </w:r>
      <w:r w:rsidR="00346670"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00346670" w:rsidRPr="00346670">
        <w:rPr>
          <w:rFonts w:ascii="Simplified Arabic" w:hAnsi="Simplified Arabic" w:cs="Simplified Arabic"/>
          <w:b/>
          <w:bCs/>
          <w:sz w:val="24"/>
          <w:szCs w:val="24"/>
          <w:rtl/>
        </w:rPr>
        <w:t xml:space="preserve"> </w:t>
      </w:r>
      <w:r w:rsidR="00346670"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lastRenderedPageBreak/>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FD3898" w:rsidRPr="003C0C11" w:rsidRDefault="00FD3898"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sidR="009A4072">
        <w:rPr>
          <w:rFonts w:ascii="Simplified Arabic" w:hAnsi="Simplified Arabic" w:cs="Simplified Arabic" w:hint="cs"/>
          <w:sz w:val="24"/>
          <w:szCs w:val="24"/>
          <w:rtl/>
        </w:rPr>
        <w:t>:</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24261D" w:rsidRPr="0024261D" w:rsidRDefault="0024261D" w:rsidP="0024261D">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t>ومن أنواع التأمين الصحي:</w:t>
      </w:r>
    </w:p>
    <w:p w:rsidR="0024261D" w:rsidRPr="0024261D" w:rsidRDefault="0024261D" w:rsidP="0024261D">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24261D" w:rsidRPr="003C0C11" w:rsidRDefault="0024261D" w:rsidP="003067F2">
      <w:pPr>
        <w:jc w:val="both"/>
        <w:rPr>
          <w:rFonts w:cs="Simplified Arabic"/>
          <w:b/>
          <w:bCs/>
          <w:sz w:val="18"/>
          <w:szCs w:val="18"/>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sidR="009A4072">
        <w:rPr>
          <w:rFonts w:cs="Simplified Arabic" w:hint="cs"/>
          <w:b/>
          <w:bCs/>
          <w:sz w:val="24"/>
          <w:szCs w:val="24"/>
          <w:rtl/>
        </w:rPr>
        <w:t>:</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C0C11"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B53AF0" w:rsidRDefault="00B53AF0" w:rsidP="00F1396E">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lastRenderedPageBreak/>
        <w:t>الحالة التعليمية:</w:t>
      </w:r>
    </w:p>
    <w:p w:rsidR="00B53AF0" w:rsidRPr="00B53AF0" w:rsidRDefault="00B53AF0" w:rsidP="00B53AF0">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B53AF0" w:rsidRPr="00C16929" w:rsidRDefault="00B53AF0" w:rsidP="00F1396E">
      <w:pPr>
        <w:ind w:left="1" w:firstLine="6"/>
        <w:jc w:val="both"/>
        <w:rPr>
          <w:rFonts w:cs="Simplified Arabic"/>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3C0C11" w:rsidRPr="003C0C11" w:rsidRDefault="003C0C11"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D3898" w:rsidRPr="003C0C11" w:rsidRDefault="00FD3898" w:rsidP="00F1396E">
      <w:pPr>
        <w:ind w:left="1"/>
        <w:jc w:val="both"/>
        <w:rPr>
          <w:rFonts w:cs="Simplified Arabic"/>
          <w:b/>
          <w:bCs/>
          <w:color w:val="000000" w:themeColor="text1"/>
          <w:sz w:val="18"/>
          <w:szCs w:val="18"/>
          <w:rtl/>
        </w:rPr>
      </w:pP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11148D" w:rsidRPr="003C0C11" w:rsidRDefault="0011148D" w:rsidP="0011148D">
      <w:pPr>
        <w:ind w:left="424" w:hanging="284"/>
        <w:jc w:val="both"/>
        <w:rPr>
          <w:rFonts w:ascii="Simplified Arabic" w:hAnsi="Simplified Arabic" w:cs="Simplified Arabic"/>
          <w:sz w:val="18"/>
          <w:szCs w:val="18"/>
          <w:rtl/>
        </w:rPr>
      </w:pPr>
    </w:p>
    <w:p w:rsidR="0011148D" w:rsidRPr="0011148D" w:rsidRDefault="0011148D" w:rsidP="0011148D">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sidR="009A4072">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11148D" w:rsidRPr="0011148D" w:rsidRDefault="0011148D" w:rsidP="0011148D">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FD3898" w:rsidRPr="003C0C11" w:rsidRDefault="00FD3898"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w:t>
      </w:r>
      <w:r w:rsidRPr="00A9551F">
        <w:rPr>
          <w:rFonts w:cs="Simplified Arabic"/>
          <w:sz w:val="24"/>
          <w:szCs w:val="24"/>
          <w:rtl/>
        </w:rPr>
        <w:lastRenderedPageBreak/>
        <w:t xml:space="preserve">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Default="00F1396E" w:rsidP="00F1396E">
      <w:pPr>
        <w:tabs>
          <w:tab w:val="left" w:pos="565"/>
        </w:tabs>
        <w:jc w:val="lowKashida"/>
        <w:rPr>
          <w:rFonts w:cs="Simplified Arabic"/>
          <w:b/>
          <w:bCs/>
          <w:color w:val="000000" w:themeColor="text1"/>
          <w:sz w:val="18"/>
          <w:szCs w:val="18"/>
          <w:rtl/>
        </w:rPr>
      </w:pPr>
    </w:p>
    <w:p w:rsidR="007253DB" w:rsidRPr="007253DB" w:rsidRDefault="007253DB" w:rsidP="007253DB">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7253DB" w:rsidRPr="007253DB" w:rsidRDefault="007253DB" w:rsidP="007253DB">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7253DB" w:rsidRDefault="007253DB" w:rsidP="007253DB">
      <w:pPr>
        <w:ind w:left="1" w:firstLine="6"/>
        <w:jc w:val="both"/>
        <w:rPr>
          <w:rFonts w:ascii="Simplified Arabic" w:hAnsi="Simplified Arabic" w:cs="Simplified Arabic"/>
          <w:sz w:val="18"/>
          <w:szCs w:val="18"/>
          <w:rtl/>
        </w:rPr>
      </w:pPr>
    </w:p>
    <w:p w:rsidR="009D4E78" w:rsidRPr="003C0C11" w:rsidRDefault="009D4E78" w:rsidP="007253DB">
      <w:pPr>
        <w:ind w:left="1" w:firstLine="6"/>
        <w:jc w:val="both"/>
        <w:rPr>
          <w:rFonts w:ascii="Simplified Arabic" w:hAnsi="Simplified Arabic" w:cs="Simplified Arabic"/>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النشاط الاقتصادي الرئيسي</w:t>
      </w:r>
      <w:r w:rsidR="009A4072">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7253DB" w:rsidRPr="007253DB" w:rsidRDefault="007253DB" w:rsidP="007253DB">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3C0C11" w:rsidRPr="009D4E78" w:rsidRDefault="003C0C11" w:rsidP="007253DB">
      <w:pPr>
        <w:ind w:left="-1" w:firstLine="1"/>
        <w:jc w:val="lowKashida"/>
        <w:rPr>
          <w:rFonts w:ascii="Simplified Arabic" w:hAnsi="Simplified Arabic" w:cs="Simplified Arabic"/>
          <w:sz w:val="18"/>
          <w:szCs w:val="18"/>
          <w:rtl/>
        </w:rPr>
      </w:pPr>
    </w:p>
    <w:p w:rsidR="007253DB" w:rsidRPr="007253DB" w:rsidRDefault="007253DB" w:rsidP="007253DB">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القطاع:</w:t>
      </w:r>
    </w:p>
    <w:p w:rsidR="007253DB" w:rsidRPr="007253DB" w:rsidRDefault="007253DB" w:rsidP="007253DB">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7253DB" w:rsidRDefault="007253DB"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Pr="003C0C11" w:rsidRDefault="009D4E78" w:rsidP="007253DB">
      <w:pPr>
        <w:ind w:left="1"/>
        <w:jc w:val="both"/>
        <w:rPr>
          <w:rFonts w:ascii="Simplified Arabic" w:hAnsi="Simplified Arabic" w:cs="Simplified Arabic"/>
          <w:b/>
          <w:bCs/>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الحالة العملية الرئيسية:</w:t>
      </w:r>
    </w:p>
    <w:p w:rsidR="007253DB" w:rsidRPr="007253DB" w:rsidRDefault="007253DB" w:rsidP="007253DB">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7253DB" w:rsidRPr="007253DB" w:rsidRDefault="007253DB" w:rsidP="001E1177">
      <w:pPr>
        <w:numPr>
          <w:ilvl w:val="0"/>
          <w:numId w:val="41"/>
        </w:numPr>
        <w:jc w:val="both"/>
        <w:rPr>
          <w:sz w:val="24"/>
          <w:szCs w:val="24"/>
        </w:rPr>
      </w:pPr>
      <w:r w:rsidRPr="007253DB">
        <w:rPr>
          <w:rFonts w:ascii="Simplified Arabic" w:hAnsi="Simplified Arabic" w:cs="Simplified Arabic"/>
          <w:b/>
          <w:bCs/>
          <w:sz w:val="24"/>
          <w:szCs w:val="24"/>
          <w:rtl/>
        </w:rPr>
        <w:t xml:space="preserve">يعمل </w:t>
      </w:r>
      <w:r w:rsidR="001E1177" w:rsidRPr="007253DB">
        <w:rPr>
          <w:rFonts w:ascii="Simplified Arabic" w:hAnsi="Simplified Arabic" w:cs="Simplified Arabic"/>
          <w:b/>
          <w:bCs/>
          <w:sz w:val="24"/>
          <w:szCs w:val="24"/>
          <w:rtl/>
        </w:rPr>
        <w:t xml:space="preserve">منتظم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7253DB" w:rsidRPr="007253DB" w:rsidRDefault="007253DB" w:rsidP="001E1177">
      <w:pPr>
        <w:numPr>
          <w:ilvl w:val="0"/>
          <w:numId w:val="41"/>
        </w:numPr>
        <w:jc w:val="both"/>
        <w:rPr>
          <w:sz w:val="24"/>
          <w:szCs w:val="24"/>
          <w:rtl/>
        </w:rPr>
      </w:pPr>
      <w:r w:rsidRPr="007253DB">
        <w:rPr>
          <w:rFonts w:ascii="Simplified Arabic" w:hAnsi="Simplified Arabic" w:cs="Simplified Arabic"/>
          <w:b/>
          <w:bCs/>
          <w:sz w:val="24"/>
          <w:szCs w:val="24"/>
          <w:rtl/>
        </w:rPr>
        <w:t>يعمل غير منتظم</w:t>
      </w:r>
      <w:r w:rsidR="001E1177" w:rsidRPr="001E1177">
        <w:rPr>
          <w:rFonts w:ascii="Simplified Arabic" w:hAnsi="Simplified Arabic" w:cs="Simplified Arabic"/>
          <w:b/>
          <w:bCs/>
          <w:sz w:val="24"/>
          <w:szCs w:val="24"/>
          <w:rtl/>
        </w:rPr>
        <w:t xml:space="preserve"> </w:t>
      </w:r>
      <w:r w:rsidR="001E1177"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7253DB" w:rsidRPr="007253DB" w:rsidRDefault="00554721" w:rsidP="00554721">
      <w:pPr>
        <w:numPr>
          <w:ilvl w:val="0"/>
          <w:numId w:val="41"/>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007253DB"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007253DB"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007253DB" w:rsidRPr="007253DB">
        <w:rPr>
          <w:rFonts w:ascii="Simplified Arabic" w:hAnsi="Simplified Arabic" w:cs="Simplified Arabic"/>
          <w:b/>
          <w:bCs/>
          <w:sz w:val="24"/>
          <w:szCs w:val="24"/>
          <w:rtl/>
        </w:rPr>
        <w:t xml:space="preserve">أجر: </w:t>
      </w:r>
      <w:r w:rsidR="007253DB"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7253DB" w:rsidRPr="003C0C11" w:rsidRDefault="007253DB" w:rsidP="007253DB">
      <w:pPr>
        <w:jc w:val="lowKashida"/>
        <w:rPr>
          <w:rFonts w:ascii="Simplified Arabic" w:hAnsi="Simplified Arabic" w:cs="Simplified Arabic"/>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7253DB" w:rsidRPr="007253DB" w:rsidRDefault="007253DB" w:rsidP="007253DB">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091D25" w:rsidRDefault="00091D25" w:rsidP="00F1396E">
      <w:pPr>
        <w:tabs>
          <w:tab w:val="left" w:pos="565"/>
        </w:tabs>
        <w:jc w:val="lowKashida"/>
        <w:rPr>
          <w:rFonts w:cs="Simplified Arabic"/>
          <w:b/>
          <w:bCs/>
          <w:color w:val="000000" w:themeColor="text1"/>
          <w:sz w:val="18"/>
          <w:szCs w:val="18"/>
          <w:rtl/>
        </w:rPr>
      </w:pPr>
    </w:p>
    <w:p w:rsidR="009D4E78" w:rsidRPr="003C0C11" w:rsidRDefault="009D4E78"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Default="005A00D6" w:rsidP="00852F91">
      <w:pPr>
        <w:ind w:left="-1" w:firstLine="1"/>
        <w:jc w:val="lowKashida"/>
        <w:rPr>
          <w:rFonts w:cs="Simplified Arabic"/>
          <w:b/>
          <w:bCs/>
          <w:color w:val="000000" w:themeColor="text1"/>
          <w:sz w:val="18"/>
          <w:szCs w:val="18"/>
          <w:rtl/>
        </w:rPr>
      </w:pPr>
    </w:p>
    <w:p w:rsidR="00B83086" w:rsidRPr="00B83086" w:rsidRDefault="00B83086" w:rsidP="00B83086">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B83086" w:rsidRPr="003C0C11" w:rsidRDefault="00B83086" w:rsidP="00B83086">
      <w:pPr>
        <w:ind w:left="1"/>
        <w:jc w:val="both"/>
        <w:rPr>
          <w:rFonts w:ascii="Simplified Arabic" w:hAnsi="Simplified Arabic" w:cs="Simplified Arabic"/>
          <w:sz w:val="18"/>
          <w:szCs w:val="18"/>
          <w:rtl/>
        </w:rPr>
      </w:pPr>
    </w:p>
    <w:p w:rsidR="00B83086" w:rsidRPr="00B83086" w:rsidRDefault="00B83086" w:rsidP="00B83086">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B83086" w:rsidRPr="003C0C11" w:rsidRDefault="00B83086" w:rsidP="00B83086">
      <w:pPr>
        <w:ind w:left="1" w:firstLine="6"/>
        <w:jc w:val="both"/>
        <w:rPr>
          <w:rFonts w:ascii="Simplified Arabic" w:hAnsi="Simplified Arabic" w:cs="Simplified Arabic"/>
          <w:b/>
          <w:bCs/>
          <w:sz w:val="18"/>
          <w:szCs w:val="18"/>
          <w:rtl/>
        </w:rPr>
      </w:pP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B83086" w:rsidRPr="007A6E6D" w:rsidRDefault="00B83086" w:rsidP="00852F91">
      <w:pPr>
        <w:ind w:left="-1" w:firstLine="1"/>
        <w:jc w:val="lowKashida"/>
        <w:rPr>
          <w:rFonts w:cs="Simplified Arabic"/>
          <w:b/>
          <w:bCs/>
          <w:color w:val="000000" w:themeColor="text1"/>
          <w:sz w:val="18"/>
          <w:szCs w:val="18"/>
          <w:rtl/>
        </w:rPr>
      </w:pPr>
    </w:p>
    <w:p w:rsidR="006A7916" w:rsidRPr="00F1396E" w:rsidRDefault="006A7916" w:rsidP="006A7916">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r w:rsidR="009A4072">
        <w:rPr>
          <w:rFonts w:cs="Simplified Arabic" w:hint="cs"/>
          <w:b/>
          <w:bCs/>
          <w:color w:val="000000" w:themeColor="text1"/>
          <w:sz w:val="24"/>
          <w:szCs w:val="24"/>
          <w:rtl/>
        </w:rPr>
        <w:t>:</w:t>
      </w:r>
    </w:p>
    <w:p w:rsidR="006A7916" w:rsidRPr="00F1396E" w:rsidRDefault="006A7916" w:rsidP="006A7916">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بحتة، تم تقسيم محافظة القدس إلى </w:t>
      </w:r>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r w:rsidRPr="00F1396E">
        <w:rPr>
          <w:rFonts w:cs="Simplified Arabic"/>
          <w:color w:val="000000" w:themeColor="text1"/>
          <w:sz w:val="24"/>
          <w:szCs w:val="24"/>
          <w:rtl/>
        </w:rPr>
        <w:t>)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Pr>
          <w:rFonts w:cs="Simplified Arabic" w:hint="cs"/>
          <w:color w:val="000000" w:themeColor="text1"/>
          <w:sz w:val="24"/>
          <w:szCs w:val="24"/>
          <w:rtl/>
        </w:rPr>
        <w:t xml:space="preserve">ي إليه </w:t>
      </w:r>
      <w:r>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عَقَب</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حَنِينا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مُخَيَّمْ 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شَيْخ جَرَّاح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وادي الجَوْز</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بابْ السَاهِرَة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الصُوَّانَة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الشَيَّاح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راس العَامُود</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سِلْوان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الثَوْرِي</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جَبَلْ المُكَبِّر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السَواحِرَة الغَرْبِيَّة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صَفَافا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شَرَفَات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صُورْ بَاهِر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r w:rsidRPr="00F1396E">
        <w:rPr>
          <w:rFonts w:cs="Simplified Arabic"/>
          <w:color w:val="000000" w:themeColor="text1"/>
          <w:sz w:val="24"/>
          <w:szCs w:val="24"/>
          <w:rtl/>
        </w:rPr>
        <w:t>) باقي المحافظة</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 xml:space="preserve">(رَافَات، مِخْمَاس، مُخَيَّمْ قَلَنْدِيَا، قَلَنْدِيَا، بِيت دُقُّو، جَبَعْ، الجُدَيْرَة، الرَام وضَاحِيَة البَريد، بِيت عَنَان، الجِيْب، بِير نَبَالا، بِيت إجْزَا، </w:t>
      </w:r>
      <w:r w:rsidRPr="00F1396E">
        <w:rPr>
          <w:rFonts w:cs="Simplified Arabic" w:hint="cs"/>
          <w:color w:val="000000" w:themeColor="text1"/>
          <w:sz w:val="24"/>
          <w:szCs w:val="24"/>
          <w:rtl/>
        </w:rPr>
        <w:lastRenderedPageBreak/>
        <w:t>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F1396E">
        <w:rPr>
          <w:rFonts w:cs="Simplified Arabic"/>
          <w:color w:val="000000" w:themeColor="text1"/>
          <w:sz w:val="24"/>
          <w:szCs w:val="24"/>
          <w:rtl/>
        </w:rPr>
        <w:t xml:space="preserve">. </w:t>
      </w:r>
    </w:p>
    <w:p w:rsidR="006A7916" w:rsidRPr="00C16929" w:rsidRDefault="006A7916" w:rsidP="006A7916">
      <w:pPr>
        <w:tabs>
          <w:tab w:val="left" w:pos="565"/>
        </w:tabs>
        <w:jc w:val="lowKashida"/>
        <w:rPr>
          <w:rFonts w:cs="Simplified Arabic"/>
          <w:b/>
          <w:bCs/>
          <w:color w:val="000000" w:themeColor="text1"/>
          <w:sz w:val="28"/>
          <w:szCs w:val="28"/>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9E0B48" w:rsidRPr="00B90216" w:rsidRDefault="009E0B48" w:rsidP="009E0B48">
      <w:pPr>
        <w:pStyle w:val="Heading1"/>
        <w:ind w:hanging="2"/>
        <w:jc w:val="center"/>
        <w:rPr>
          <w:b w:val="0"/>
          <w:bCs w:val="0"/>
          <w:sz w:val="24"/>
          <w:szCs w:val="24"/>
          <w:rtl/>
        </w:rPr>
      </w:pPr>
    </w:p>
    <w:p w:rsidR="009E0B48" w:rsidRPr="00BB4A36" w:rsidRDefault="009E0B48" w:rsidP="009E0B48">
      <w:pPr>
        <w:ind w:hanging="2"/>
        <w:jc w:val="center"/>
        <w:rPr>
          <w:rFonts w:cs="Simplified Arabic"/>
          <w:b/>
          <w:bCs/>
          <w:sz w:val="24"/>
          <w:szCs w:val="24"/>
          <w:rtl/>
        </w:rPr>
      </w:pPr>
    </w:p>
    <w:p w:rsidR="00872449" w:rsidRPr="009D4E78" w:rsidRDefault="009E0B48" w:rsidP="00872449">
      <w:pPr>
        <w:jc w:val="center"/>
        <w:rPr>
          <w:rFonts w:ascii="Simplified Arabic" w:hAnsi="Simplified Arabic" w:cs="Simplified Arabic"/>
          <w:color w:val="000000" w:themeColor="text1"/>
          <w:sz w:val="24"/>
          <w:szCs w:val="24"/>
          <w:rtl/>
        </w:rPr>
      </w:pPr>
      <w:r w:rsidRPr="004F00C2">
        <w:rPr>
          <w:rFonts w:ascii="Simplified Arabic" w:hAnsi="Simplified Arabic" w:cs="Simplified Arabic"/>
          <w:sz w:val="24"/>
          <w:szCs w:val="24"/>
          <w:rtl/>
        </w:rPr>
        <w:br w:type="page"/>
      </w:r>
      <w:r w:rsidR="00872449" w:rsidRPr="009D4E78">
        <w:rPr>
          <w:rFonts w:ascii="Simplified Arabic" w:hAnsi="Simplified Arabic" w:cs="Simplified Arabic"/>
          <w:color w:val="000000" w:themeColor="text1"/>
          <w:sz w:val="24"/>
          <w:szCs w:val="24"/>
          <w:rtl/>
        </w:rPr>
        <w:lastRenderedPageBreak/>
        <w:t>الفصل الثاني</w:t>
      </w:r>
    </w:p>
    <w:p w:rsidR="00872449" w:rsidRPr="00592371" w:rsidRDefault="00872449" w:rsidP="00872449">
      <w:pPr>
        <w:jc w:val="center"/>
        <w:rPr>
          <w:rFonts w:ascii="Simplified Arabic" w:hAnsi="Simplified Arabic" w:cs="Simplified Arabic"/>
          <w:b/>
          <w:bCs/>
          <w:color w:val="000000" w:themeColor="text1"/>
          <w:rtl/>
        </w:rPr>
      </w:pPr>
    </w:p>
    <w:p w:rsidR="00872449" w:rsidRPr="009D4E78" w:rsidRDefault="00872449" w:rsidP="005C3492">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sidR="005C3492">
        <w:rPr>
          <w:rFonts w:ascii="Simplified Arabic" w:hAnsi="Simplified Arabic" w:cs="Simplified Arabic" w:hint="cs"/>
          <w:b/>
          <w:bCs/>
          <w:color w:val="000000" w:themeColor="text1"/>
          <w:sz w:val="28"/>
          <w:szCs w:val="28"/>
          <w:rtl/>
        </w:rPr>
        <w:t>الرئيسية</w:t>
      </w:r>
    </w:p>
    <w:p w:rsidR="00872449" w:rsidRPr="00872449" w:rsidRDefault="00872449" w:rsidP="00872449">
      <w:pPr>
        <w:rPr>
          <w:rFonts w:ascii="Simplified Arabic" w:hAnsi="Simplified Arabic" w:cs="Simplified Arabic"/>
          <w:color w:val="000000" w:themeColor="text1"/>
          <w:sz w:val="24"/>
          <w:szCs w:val="24"/>
          <w:rtl/>
        </w:rPr>
      </w:pPr>
    </w:p>
    <w:p w:rsidR="00872449" w:rsidRPr="00872449" w:rsidRDefault="00872449" w:rsidP="006159B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في فلسطين</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872449" w:rsidRPr="002C55A8" w:rsidRDefault="00872449"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72449" w:rsidRPr="00872449" w:rsidTr="005F3CA3">
        <w:trPr>
          <w:trHeight w:val="395"/>
          <w:jc w:val="center"/>
        </w:trPr>
        <w:tc>
          <w:tcPr>
            <w:tcW w:w="5245" w:type="dxa"/>
            <w:vAlign w:val="center"/>
          </w:tcPr>
          <w:p w:rsidR="00872449" w:rsidRPr="00872449" w:rsidRDefault="00872449" w:rsidP="00DF4AF6">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Pr="00872449">
              <w:rPr>
                <w:rFonts w:ascii="Simplified Arabic" w:hAnsi="Simplified Arabic" w:cs="Simplified Arabic" w:hint="cs"/>
                <w:b/>
                <w:bCs/>
                <w:color w:val="000000" w:themeColor="text1"/>
                <w:sz w:val="24"/>
                <w:szCs w:val="24"/>
                <w:rtl/>
              </w:rPr>
              <w:t>77</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Default="00872449" w:rsidP="00271E8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إلى أن عدد السكان الكلي في فلسطين</w:t>
      </w:r>
      <w:r w:rsidR="002D23A4"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Pr="00872449">
        <w:rPr>
          <w:rFonts w:ascii="Simplified Arabic" w:hAnsi="Simplified Arabic" w:cs="Simplified Arabic"/>
          <w:color w:val="000000" w:themeColor="text1"/>
          <w:sz w:val="24"/>
          <w:szCs w:val="24"/>
          <w:lang w:val="en-GB"/>
        </w:rPr>
        <w:t>4,781,248</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Pr="00872449">
        <w:rPr>
          <w:rFonts w:ascii="Simplified Arabic" w:hAnsi="Simplified Arabic" w:cs="Simplified Arabic"/>
          <w:color w:val="000000" w:themeColor="text1"/>
          <w:sz w:val="24"/>
          <w:szCs w:val="24"/>
          <w:lang w:val="en-GB"/>
        </w:rPr>
        <w:t>2,881,957</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color w:val="000000" w:themeColor="text1"/>
          <w:sz w:val="24"/>
          <w:szCs w:val="24"/>
          <w:rtl/>
        </w:rPr>
        <w:t>في الضفة الغربية، و</w:t>
      </w:r>
      <w:r w:rsidRPr="00872449">
        <w:rPr>
          <w:rFonts w:ascii="Simplified Arabic" w:hAnsi="Simplified Arabic" w:cs="Simplified Arabic"/>
          <w:color w:val="000000" w:themeColor="text1"/>
          <w:sz w:val="24"/>
          <w:szCs w:val="24"/>
          <w:lang w:val="en-GB"/>
        </w:rPr>
        <w:t>1,899,291</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color w:val="000000" w:themeColor="text1"/>
          <w:sz w:val="24"/>
          <w:szCs w:val="24"/>
          <w:rtl/>
        </w:rPr>
        <w:t xml:space="preserve">في قطاع غزة.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Pr>
        <w:t>75,393</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1.7% من اجمالي السكان في فلسطين</w:t>
      </w:r>
      <w:r w:rsidR="00271E8E">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فيما بلغ عدد السكان الذين تم عدهم فعلاً </w:t>
      </w:r>
      <w:r w:rsidRPr="00872449">
        <w:rPr>
          <w:rFonts w:ascii="Simplified Arabic" w:hAnsi="Simplified Arabic" w:cs="Simplified Arabic"/>
          <w:color w:val="000000" w:themeColor="text1"/>
          <w:sz w:val="24"/>
          <w:szCs w:val="24"/>
        </w:rPr>
        <w:t>4,705,855</w:t>
      </w:r>
      <w:r w:rsidRPr="00872449">
        <w:rPr>
          <w:rFonts w:ascii="Simplified Arabic" w:hAnsi="Simplified Arabic" w:cs="Simplified Arabic" w:hint="cs"/>
          <w:color w:val="000000" w:themeColor="text1"/>
          <w:sz w:val="24"/>
          <w:szCs w:val="24"/>
          <w:rtl/>
        </w:rPr>
        <w:t xml:space="preserve"> فرداً </w:t>
      </w:r>
      <w:r w:rsidRPr="00872449">
        <w:rPr>
          <w:rFonts w:ascii="Simplified Arabic" w:hAnsi="Simplified Arabic" w:cs="Simplified Arabic"/>
          <w:color w:val="000000" w:themeColor="text1"/>
          <w:sz w:val="24"/>
          <w:szCs w:val="24"/>
          <w:rtl/>
        </w:rPr>
        <w:t xml:space="preserve">منهم </w:t>
      </w:r>
      <w:r w:rsidRPr="00872449">
        <w:rPr>
          <w:rFonts w:ascii="Simplified Arabic" w:hAnsi="Simplified Arabic" w:cs="Simplified Arabic"/>
          <w:color w:val="000000" w:themeColor="text1"/>
          <w:sz w:val="24"/>
          <w:szCs w:val="24"/>
          <w:lang w:val="en-GB"/>
        </w:rPr>
        <w:t>2,830,538</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color w:val="000000" w:themeColor="text1"/>
          <w:sz w:val="24"/>
          <w:szCs w:val="24"/>
          <w:rtl/>
        </w:rPr>
        <w:t>في الضفة الغربية، و</w:t>
      </w:r>
      <w:r w:rsidRPr="00872449">
        <w:rPr>
          <w:rFonts w:ascii="Simplified Arabic" w:hAnsi="Simplified Arabic" w:cs="Simplified Arabic"/>
          <w:color w:val="000000" w:themeColor="text1"/>
          <w:sz w:val="24"/>
          <w:szCs w:val="24"/>
          <w:lang w:val="en-GB"/>
        </w:rPr>
        <w:t>1,875,317</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color w:val="000000" w:themeColor="text1"/>
          <w:sz w:val="24"/>
          <w:szCs w:val="24"/>
          <w:rtl/>
        </w:rPr>
        <w:t>في قطاع غزة</w:t>
      </w:r>
      <w:r w:rsidRPr="00872449">
        <w:rPr>
          <w:rFonts w:ascii="Simplified Arabic" w:hAnsi="Simplified Arabic" w:cs="Simplified Arabic" w:hint="cs"/>
          <w:color w:val="000000" w:themeColor="text1"/>
          <w:sz w:val="24"/>
          <w:szCs w:val="24"/>
          <w:rtl/>
        </w:rPr>
        <w:t xml:space="preserve">.  (انظر/ي جدول 1). </w:t>
      </w:r>
    </w:p>
    <w:p w:rsidR="00C16929" w:rsidRPr="00445DDD" w:rsidRDefault="00C16929" w:rsidP="002D23A4">
      <w:pPr>
        <w:jc w:val="both"/>
        <w:rPr>
          <w:rFonts w:ascii="Simplified Arabic" w:hAnsi="Simplified Arabic" w:cs="Simplified Arabic"/>
          <w:color w:val="000000" w:themeColor="text1"/>
          <w:sz w:val="18"/>
          <w:szCs w:val="18"/>
          <w:rtl/>
        </w:rPr>
      </w:pPr>
    </w:p>
    <w:p w:rsidR="00872449" w:rsidRPr="00872449" w:rsidRDefault="00872449" w:rsidP="00E4269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فلسطين حسب نوع التجمع بواقع </w:t>
      </w:r>
      <w:r w:rsidRPr="00872449">
        <w:rPr>
          <w:rFonts w:ascii="Simplified Arabic" w:hAnsi="Simplified Arabic" w:cs="Simplified Arabic"/>
          <w:color w:val="000000" w:themeColor="text1"/>
          <w:sz w:val="24"/>
          <w:szCs w:val="24"/>
        </w:rPr>
        <w:t>3,628,787</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Pr="00872449">
        <w:rPr>
          <w:rFonts w:ascii="Simplified Arabic" w:hAnsi="Simplified Arabic" w:cs="Simplified Arabic"/>
          <w:color w:val="000000" w:themeColor="text1"/>
          <w:sz w:val="24"/>
          <w:szCs w:val="24"/>
        </w:rPr>
        <w:t>77.1</w:t>
      </w:r>
      <w:r w:rsidRPr="00872449">
        <w:rPr>
          <w:rFonts w:ascii="Simplified Arabic" w:hAnsi="Simplified Arabic" w:cs="Simplified Arabic" w:hint="cs"/>
          <w:color w:val="000000" w:themeColor="text1"/>
          <w:sz w:val="24"/>
          <w:szCs w:val="24"/>
          <w:rtl/>
        </w:rPr>
        <w:t xml:space="preserve">%, </w:t>
      </w:r>
      <w:r w:rsidR="00103B44">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Pr>
        <w:t>686,913</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Pr="00872449">
        <w:rPr>
          <w:rFonts w:ascii="Simplified Arabic" w:hAnsi="Simplified Arabic" w:cs="Simplified Arabic"/>
          <w:color w:val="000000" w:themeColor="text1"/>
          <w:sz w:val="24"/>
          <w:szCs w:val="24"/>
        </w:rPr>
        <w:t>14.6</w:t>
      </w:r>
      <w:r w:rsidRPr="00872449">
        <w:rPr>
          <w:rFonts w:ascii="Simplified Arabic" w:hAnsi="Simplified Arabic" w:cs="Simplified Arabic" w:hint="cs"/>
          <w:color w:val="000000" w:themeColor="text1"/>
          <w:sz w:val="24"/>
          <w:szCs w:val="24"/>
          <w:rtl/>
        </w:rPr>
        <w:t>%، و</w:t>
      </w:r>
      <w:r w:rsidRPr="00872449">
        <w:rPr>
          <w:rFonts w:ascii="Simplified Arabic" w:hAnsi="Simplified Arabic" w:cs="Simplified Arabic"/>
          <w:color w:val="000000" w:themeColor="text1"/>
          <w:sz w:val="24"/>
          <w:szCs w:val="24"/>
        </w:rPr>
        <w:t>390,155</w:t>
      </w:r>
      <w:r w:rsidRPr="00872449">
        <w:rPr>
          <w:rFonts w:ascii="Simplified Arabic" w:hAnsi="Simplified Arabic" w:cs="Simplified Arabic" w:hint="cs"/>
          <w:color w:val="000000" w:themeColor="text1"/>
          <w:sz w:val="24"/>
          <w:szCs w:val="24"/>
          <w:rtl/>
        </w:rPr>
        <w:t xml:space="preserve"> فرداً يقيمون في المخيمات بنسبة </w:t>
      </w:r>
      <w:r w:rsidRPr="00872449">
        <w:rPr>
          <w:rFonts w:ascii="Simplified Arabic" w:hAnsi="Simplified Arabic" w:cs="Simplified Arabic"/>
          <w:color w:val="000000" w:themeColor="text1"/>
          <w:sz w:val="24"/>
          <w:szCs w:val="24"/>
        </w:rPr>
        <w:t>8.3</w:t>
      </w:r>
      <w:r w:rsidRPr="00872449">
        <w:rPr>
          <w:rFonts w:ascii="Simplified Arabic" w:hAnsi="Simplified Arabic" w:cs="Simplified Arabic" w:hint="cs"/>
          <w:color w:val="000000" w:themeColor="text1"/>
          <w:sz w:val="24"/>
          <w:szCs w:val="24"/>
          <w:rtl/>
        </w:rPr>
        <w:t xml:space="preserve">% من مجمل السكان في فلسطين (انظر/ي جدول 1).  بالمقارنة مع تعداد 2007 فقد بلغت نسبة السكان في فلسطين المقيمين في المناطق الحضرية 73.5%، ونسبة السكان المقيمين في المناطق الريفية 17.1%، في حين بلغت نسبتهم في المخيمات 9.3% من إجمالي السكان المقيمين في فلسطين. </w:t>
      </w:r>
      <w:r w:rsidR="004B1104" w:rsidRPr="00872449">
        <w:rPr>
          <w:rFonts w:ascii="Simplified Arabic" w:hAnsi="Simplified Arabic" w:cs="Simplified Arabic" w:hint="cs"/>
          <w:color w:val="000000" w:themeColor="text1"/>
          <w:sz w:val="24"/>
          <w:szCs w:val="24"/>
          <w:rtl/>
        </w:rPr>
        <w:t>(انظر/ي جدول 1).</w:t>
      </w:r>
    </w:p>
    <w:p w:rsidR="00872449" w:rsidRPr="002C55A8" w:rsidRDefault="00872449" w:rsidP="00872449">
      <w:pPr>
        <w:rPr>
          <w:rFonts w:ascii="Simplified Arabic" w:hAnsi="Simplified Arabic" w:cs="Simplified Arabic"/>
          <w:b/>
          <w:bCs/>
          <w:color w:val="000000" w:themeColor="text1"/>
          <w:sz w:val="24"/>
          <w:szCs w:val="24"/>
          <w:rtl/>
        </w:rPr>
      </w:pPr>
    </w:p>
    <w:p w:rsidR="00872449" w:rsidRDefault="00872449" w:rsidP="005F08C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sidR="005F08CC">
        <w:rPr>
          <w:rFonts w:ascii="Simplified Arabic" w:hAnsi="Simplified Arabic" w:cs="Simplified Arabic" w:hint="cs"/>
          <w:b/>
          <w:bCs/>
          <w:color w:val="000000" w:themeColor="text1"/>
          <w:sz w:val="24"/>
          <w:szCs w:val="24"/>
          <w:rtl/>
        </w:rPr>
        <w:t xml:space="preserve">الديموغرافية </w:t>
      </w:r>
      <w:r w:rsidR="003642DE">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الاجتماعية الأساسية للسكان</w:t>
      </w:r>
    </w:p>
    <w:p w:rsidR="00C16929" w:rsidRPr="002C55A8" w:rsidRDefault="00C16929" w:rsidP="00C16929">
      <w:pPr>
        <w:ind w:firstLine="720"/>
        <w:rPr>
          <w:rFonts w:ascii="Simplified Arabic" w:hAnsi="Simplified Arabic" w:cs="Simplified Arabic"/>
          <w:b/>
          <w:bCs/>
          <w:color w:val="000000" w:themeColor="text1"/>
          <w:sz w:val="18"/>
          <w:szCs w:val="18"/>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872449" w:rsidRPr="00872449" w:rsidTr="005F3CA3">
        <w:trPr>
          <w:jc w:val="center"/>
        </w:trPr>
        <w:tc>
          <w:tcPr>
            <w:tcW w:w="6185" w:type="dxa"/>
          </w:tcPr>
          <w:p w:rsidR="00872449" w:rsidRPr="00872449" w:rsidRDefault="00C13211" w:rsidP="00C13211">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45% من السكان </w:t>
            </w:r>
            <w:r w:rsidR="00872449"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00872449" w:rsidRPr="00872449">
              <w:rPr>
                <w:rFonts w:ascii="Simplified Arabic" w:hAnsi="Simplified Arabic" w:cs="Simplified Arabic" w:hint="cs"/>
                <w:b/>
                <w:bCs/>
                <w:color w:val="000000" w:themeColor="text1"/>
                <w:sz w:val="24"/>
                <w:szCs w:val="24"/>
                <w:rtl/>
              </w:rPr>
              <w:t xml:space="preserve"> سنة</w:t>
            </w:r>
          </w:p>
        </w:tc>
      </w:tr>
    </w:tbl>
    <w:p w:rsidR="00872449" w:rsidRPr="009D4E78" w:rsidRDefault="00872449" w:rsidP="00872449">
      <w:pPr>
        <w:rPr>
          <w:rFonts w:ascii="Simplified Arabic" w:hAnsi="Simplified Arabic" w:cs="Simplified Arabic"/>
          <w:color w:val="000000" w:themeColor="text1"/>
          <w:sz w:val="18"/>
          <w:szCs w:val="18"/>
          <w:rtl/>
        </w:rPr>
      </w:pPr>
    </w:p>
    <w:p w:rsidR="009D4E78" w:rsidRDefault="00872449" w:rsidP="00271E8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0053326B" w:rsidRPr="0053326B">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color w:val="000000" w:themeColor="text1"/>
          <w:sz w:val="24"/>
          <w:szCs w:val="24"/>
          <w:rtl/>
        </w:rPr>
        <w:t>اعمارهم بين 0-</w:t>
      </w:r>
      <w:r w:rsidR="0053326B">
        <w:rPr>
          <w:rFonts w:ascii="Simplified Arabic" w:hAnsi="Simplified Arabic" w:cs="Simplified Arabic" w:hint="cs"/>
          <w:color w:val="000000" w:themeColor="text1"/>
          <w:sz w:val="24"/>
          <w:szCs w:val="24"/>
          <w:rtl/>
        </w:rPr>
        <w:t>17</w:t>
      </w:r>
      <w:r w:rsidR="0053326B" w:rsidRPr="00872449">
        <w:rPr>
          <w:rFonts w:ascii="Simplified Arabic" w:hAnsi="Simplified Arabic" w:cs="Simplified Arabic"/>
          <w:color w:val="000000" w:themeColor="text1"/>
          <w:sz w:val="24"/>
          <w:szCs w:val="24"/>
          <w:rtl/>
        </w:rPr>
        <w:t xml:space="preserve"> سنة</w:t>
      </w:r>
      <w:r w:rsidR="00F57CD9">
        <w:rPr>
          <w:rFonts w:ascii="Simplified Arabic" w:hAnsi="Simplified Arabic" w:cs="Simplified Arabic" w:hint="cs"/>
          <w:color w:val="000000" w:themeColor="text1"/>
          <w:sz w:val="24"/>
          <w:szCs w:val="24"/>
          <w:rtl/>
        </w:rPr>
        <w:t xml:space="preserve"> بلغ</w:t>
      </w:r>
      <w:r w:rsidR="0053326B" w:rsidRPr="00872449">
        <w:rPr>
          <w:rFonts w:ascii="Simplified Arabic" w:hAnsi="Simplified Arabic" w:cs="Simplified Arabic"/>
          <w:color w:val="000000" w:themeColor="text1"/>
          <w:sz w:val="24"/>
          <w:szCs w:val="24"/>
          <w:rtl/>
        </w:rPr>
        <w:t xml:space="preserve"> </w:t>
      </w:r>
      <w:r w:rsidR="00C13211">
        <w:rPr>
          <w:rFonts w:ascii="Simplified Arabic" w:hAnsi="Simplified Arabic" w:cs="Simplified Arabic"/>
          <w:color w:val="000000" w:themeColor="text1"/>
          <w:sz w:val="24"/>
          <w:szCs w:val="24"/>
        </w:rPr>
        <w:t>2,115,475</w:t>
      </w:r>
      <w:r w:rsidR="0053326B" w:rsidRPr="00872449">
        <w:rPr>
          <w:rFonts w:ascii="Simplified Arabic" w:hAnsi="Simplified Arabic" w:cs="Simplified Arabic"/>
          <w:color w:val="000000" w:themeColor="text1"/>
          <w:sz w:val="24"/>
          <w:szCs w:val="24"/>
          <w:rtl/>
        </w:rPr>
        <w:t xml:space="preserve"> فرداً يشكلون ما نسبته </w:t>
      </w:r>
      <w:r w:rsidR="00C13211">
        <w:rPr>
          <w:rFonts w:ascii="Simplified Arabic" w:hAnsi="Simplified Arabic" w:cs="Simplified Arabic"/>
          <w:color w:val="000000" w:themeColor="text1"/>
          <w:sz w:val="24"/>
          <w:szCs w:val="24"/>
        </w:rPr>
        <w:t>45.3</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في فلسطين</w:t>
      </w:r>
      <w:r w:rsidR="0053326B" w:rsidRPr="00872449">
        <w:rPr>
          <w:rFonts w:ascii="Simplified Arabic" w:hAnsi="Simplified Arabic" w:cs="Simplified Arabic"/>
          <w:color w:val="000000" w:themeColor="text1"/>
          <w:sz w:val="24"/>
          <w:szCs w:val="24"/>
          <w:rtl/>
        </w:rPr>
        <w:t>،</w:t>
      </w:r>
      <w:r w:rsidR="0053326B" w:rsidRPr="00872449">
        <w:rPr>
          <w:rFonts w:ascii="Simplified Arabic" w:hAnsi="Simplified Arabic" w:cs="Simplified Arabic" w:hint="cs"/>
          <w:color w:val="000000" w:themeColor="text1"/>
          <w:sz w:val="24"/>
          <w:szCs w:val="24"/>
          <w:rtl/>
        </w:rPr>
        <w:t xml:space="preserve"> كما </w:t>
      </w:r>
      <w:r w:rsidR="0053326B" w:rsidRPr="00872449">
        <w:rPr>
          <w:rFonts w:ascii="Simplified Arabic" w:hAnsi="Simplified Arabic" w:cs="Simplified Arabic"/>
          <w:color w:val="000000" w:themeColor="text1"/>
          <w:sz w:val="24"/>
          <w:szCs w:val="24"/>
          <w:rtl/>
        </w:rPr>
        <w:t xml:space="preserve">بلغ عدد السكان الذين تتراوح أعمارهم بين </w:t>
      </w:r>
      <w:r w:rsidR="00F57CD9">
        <w:rPr>
          <w:rFonts w:ascii="Simplified Arabic" w:hAnsi="Simplified Arabic" w:cs="Simplified Arabic" w:hint="cs"/>
          <w:color w:val="000000" w:themeColor="text1"/>
          <w:sz w:val="24"/>
          <w:szCs w:val="24"/>
          <w:rtl/>
        </w:rPr>
        <w:t>18</w:t>
      </w:r>
      <w:r w:rsidR="00C13211">
        <w:rPr>
          <w:rFonts w:ascii="Simplified Arabic" w:hAnsi="Simplified Arabic" w:cs="Simplified Arabic" w:hint="cs"/>
          <w:color w:val="000000" w:themeColor="text1"/>
          <w:sz w:val="24"/>
          <w:szCs w:val="24"/>
          <w:rtl/>
        </w:rPr>
        <w:t>-29</w:t>
      </w:r>
      <w:r w:rsidR="0053326B" w:rsidRPr="00872449">
        <w:rPr>
          <w:rFonts w:ascii="Simplified Arabic" w:hAnsi="Simplified Arabic" w:cs="Simplified Arabic"/>
          <w:color w:val="000000" w:themeColor="text1"/>
          <w:sz w:val="24"/>
          <w:szCs w:val="24"/>
          <w:rtl/>
        </w:rPr>
        <w:t xml:space="preserve"> سنة </w:t>
      </w:r>
      <w:r w:rsidR="00C13211">
        <w:rPr>
          <w:rFonts w:ascii="Simplified Arabic" w:hAnsi="Simplified Arabic" w:cs="Simplified Arabic"/>
          <w:color w:val="000000" w:themeColor="text1"/>
          <w:sz w:val="24"/>
          <w:szCs w:val="24"/>
        </w:rPr>
        <w:t>1,073,129</w:t>
      </w:r>
      <w:r w:rsidR="0053326B" w:rsidRPr="00872449">
        <w:rPr>
          <w:rFonts w:ascii="Simplified Arabic" w:hAnsi="Simplified Arabic" w:cs="Simplified Arabic"/>
          <w:color w:val="000000" w:themeColor="text1"/>
          <w:sz w:val="24"/>
          <w:szCs w:val="24"/>
          <w:rtl/>
        </w:rPr>
        <w:t xml:space="preserve"> فرداً يشكلون ما نسبته </w:t>
      </w:r>
      <w:r w:rsidR="00C13211">
        <w:rPr>
          <w:rFonts w:ascii="Simplified Arabic" w:hAnsi="Simplified Arabic" w:cs="Simplified Arabic"/>
          <w:color w:val="000000" w:themeColor="text1"/>
          <w:sz w:val="24"/>
          <w:szCs w:val="24"/>
        </w:rPr>
        <w:t>23.0</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أ</w:t>
      </w:r>
      <w:r w:rsidR="0053326B" w:rsidRPr="00872449">
        <w:rPr>
          <w:rFonts w:ascii="Simplified Arabic" w:hAnsi="Simplified Arabic" w:cs="Simplified Arabic"/>
          <w:color w:val="000000" w:themeColor="text1"/>
          <w:sz w:val="24"/>
          <w:szCs w:val="24"/>
          <w:rtl/>
        </w:rPr>
        <w:t xml:space="preserve">ما </w:t>
      </w:r>
      <w:r w:rsidR="00C13211">
        <w:rPr>
          <w:rFonts w:ascii="Simplified Arabic" w:hAnsi="Simplified Arabic" w:cs="Simplified Arabic" w:hint="cs"/>
          <w:color w:val="000000" w:themeColor="text1"/>
          <w:sz w:val="24"/>
          <w:szCs w:val="24"/>
          <w:rtl/>
        </w:rPr>
        <w:t>فئة كبار السن</w:t>
      </w:r>
      <w:r w:rsidR="0053326B" w:rsidRPr="00872449">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hint="cs"/>
          <w:color w:val="000000" w:themeColor="text1"/>
          <w:sz w:val="24"/>
          <w:szCs w:val="24"/>
          <w:rtl/>
        </w:rPr>
        <w:t>و</w:t>
      </w:r>
      <w:r w:rsidR="0053326B" w:rsidRPr="00872449">
        <w:rPr>
          <w:rFonts w:ascii="Simplified Arabic" w:hAnsi="Simplified Arabic" w:cs="Simplified Arabic"/>
          <w:color w:val="000000" w:themeColor="text1"/>
          <w:sz w:val="24"/>
          <w:szCs w:val="24"/>
          <w:rtl/>
        </w:rPr>
        <w:t>الذين تبلغ اعمارهم 6</w:t>
      </w:r>
      <w:r w:rsidR="00C13211">
        <w:rPr>
          <w:rFonts w:ascii="Simplified Arabic" w:hAnsi="Simplified Arabic" w:cs="Simplified Arabic" w:hint="cs"/>
          <w:color w:val="000000" w:themeColor="text1"/>
          <w:sz w:val="24"/>
          <w:szCs w:val="24"/>
          <w:rtl/>
        </w:rPr>
        <w:t>0</w:t>
      </w:r>
      <w:r w:rsidR="0053326B" w:rsidRPr="00872449">
        <w:rPr>
          <w:rFonts w:ascii="Simplified Arabic" w:hAnsi="Simplified Arabic" w:cs="Simplified Arabic"/>
          <w:color w:val="000000" w:themeColor="text1"/>
          <w:sz w:val="24"/>
          <w:szCs w:val="24"/>
          <w:rtl/>
        </w:rPr>
        <w:t xml:space="preserve"> سنة فأكثر فقد بلغ عددهم </w:t>
      </w:r>
      <w:r w:rsidR="00C13211">
        <w:rPr>
          <w:rFonts w:ascii="Simplified Arabic" w:hAnsi="Simplified Arabic" w:cs="Simplified Arabic"/>
          <w:color w:val="000000" w:themeColor="text1"/>
          <w:sz w:val="24"/>
          <w:szCs w:val="24"/>
        </w:rPr>
        <w:t>233,2</w:t>
      </w:r>
      <w:r w:rsidR="00B52FC9">
        <w:rPr>
          <w:rFonts w:ascii="Simplified Arabic" w:hAnsi="Simplified Arabic" w:cs="Simplified Arabic"/>
          <w:color w:val="000000" w:themeColor="text1"/>
          <w:sz w:val="24"/>
          <w:szCs w:val="24"/>
        </w:rPr>
        <w:t>6</w:t>
      </w:r>
      <w:r w:rsidR="00C13211">
        <w:rPr>
          <w:rFonts w:ascii="Simplified Arabic" w:hAnsi="Simplified Arabic" w:cs="Simplified Arabic"/>
          <w:color w:val="000000" w:themeColor="text1"/>
          <w:sz w:val="24"/>
          <w:szCs w:val="24"/>
        </w:rPr>
        <w:t>9</w:t>
      </w:r>
      <w:r w:rsidR="0053326B" w:rsidRPr="00872449">
        <w:rPr>
          <w:rFonts w:ascii="Simplified Arabic" w:hAnsi="Simplified Arabic" w:cs="Simplified Arabic"/>
          <w:color w:val="000000" w:themeColor="text1"/>
          <w:sz w:val="24"/>
          <w:szCs w:val="24"/>
          <w:rtl/>
        </w:rPr>
        <w:t xml:space="preserve"> فرداً بنسبة </w:t>
      </w:r>
      <w:r w:rsidR="00C13211">
        <w:rPr>
          <w:rFonts w:ascii="Simplified Arabic" w:hAnsi="Simplified Arabic" w:cs="Simplified Arabic"/>
          <w:color w:val="000000" w:themeColor="text1"/>
          <w:sz w:val="24"/>
          <w:szCs w:val="24"/>
        </w:rPr>
        <w:t>5.0</w:t>
      </w:r>
      <w:r w:rsidR="0053326B" w:rsidRPr="00872449">
        <w:rPr>
          <w:rFonts w:ascii="Simplified Arabic" w:hAnsi="Simplified Arabic" w:cs="Simplified Arabic"/>
          <w:color w:val="000000" w:themeColor="text1"/>
          <w:sz w:val="24"/>
          <w:szCs w:val="24"/>
          <w:rtl/>
        </w:rPr>
        <w:t>% من مجمل السكان</w:t>
      </w:r>
      <w:r w:rsidR="0053326B" w:rsidRPr="00872449">
        <w:rPr>
          <w:rFonts w:ascii="Simplified Arabic" w:hAnsi="Simplified Arabic" w:cs="Simplified Arabic" w:hint="cs"/>
          <w:color w:val="000000" w:themeColor="text1"/>
          <w:sz w:val="24"/>
          <w:szCs w:val="24"/>
          <w:rtl/>
        </w:rPr>
        <w:t xml:space="preserve"> في فلسطين. (انظر/ي جدول 2).</w:t>
      </w:r>
      <w:r w:rsidRPr="00872449">
        <w:rPr>
          <w:rFonts w:ascii="Simplified Arabic" w:hAnsi="Simplified Arabic" w:cs="Simplified Arabic"/>
          <w:color w:val="000000" w:themeColor="text1"/>
          <w:sz w:val="24"/>
          <w:szCs w:val="24"/>
          <w:rtl/>
        </w:rPr>
        <w:t xml:space="preserve"> </w:t>
      </w:r>
    </w:p>
    <w:p w:rsidR="00271E8E" w:rsidRDefault="00271E8E" w:rsidP="00271E8E">
      <w:pPr>
        <w:jc w:val="both"/>
        <w:rPr>
          <w:rFonts w:ascii="Simplified Arabic" w:hAnsi="Simplified Arabic" w:cs="Simplified Arabic"/>
          <w:color w:val="000000" w:themeColor="text1"/>
          <w:sz w:val="24"/>
          <w:szCs w:val="24"/>
          <w:rtl/>
        </w:rPr>
      </w:pPr>
    </w:p>
    <w:p w:rsidR="00872449" w:rsidRPr="00632D3C" w:rsidRDefault="00DF7DC4" w:rsidP="00632D3C">
      <w:pPr>
        <w:rPr>
          <w:rFonts w:ascii="Simplified Arabic" w:hAnsi="Simplified Arabic" w:cs="Simplified Arabic"/>
          <w:color w:val="000000" w:themeColor="text1"/>
          <w:sz w:val="24"/>
          <w:szCs w:val="24"/>
          <w:rtl/>
        </w:rPr>
      </w:pPr>
      <w:r w:rsidRPr="00632D3C">
        <w:rPr>
          <w:rFonts w:ascii="Simplified Arabic" w:hAnsi="Simplified Arabic" w:cs="Simplified Arabic" w:hint="cs"/>
          <w:b/>
          <w:bCs/>
          <w:color w:val="000000" w:themeColor="text1"/>
          <w:sz w:val="24"/>
          <w:szCs w:val="24"/>
          <w:rtl/>
        </w:rPr>
        <w:lastRenderedPageBreak/>
        <w:t>2</w:t>
      </w:r>
      <w:r w:rsidR="00872449" w:rsidRPr="00632D3C">
        <w:rPr>
          <w:rFonts w:ascii="Simplified Arabic" w:hAnsi="Simplified Arabic" w:cs="Simplified Arabic"/>
          <w:b/>
          <w:bCs/>
          <w:color w:val="000000" w:themeColor="text1"/>
          <w:sz w:val="24"/>
          <w:szCs w:val="24"/>
          <w:rtl/>
        </w:rPr>
        <w:t>.2.</w:t>
      </w:r>
      <w:r w:rsidR="00872449" w:rsidRPr="00632D3C">
        <w:rPr>
          <w:rFonts w:ascii="Simplified Arabic" w:hAnsi="Simplified Arabic" w:cs="Simplified Arabic" w:hint="cs"/>
          <w:b/>
          <w:bCs/>
          <w:color w:val="000000" w:themeColor="text1"/>
          <w:sz w:val="24"/>
          <w:szCs w:val="24"/>
          <w:rtl/>
        </w:rPr>
        <w:t>2</w:t>
      </w:r>
      <w:r w:rsidR="00872449" w:rsidRPr="00632D3C">
        <w:rPr>
          <w:rFonts w:ascii="Simplified Arabic" w:hAnsi="Simplified Arabic" w:cs="Simplified Arabic"/>
          <w:b/>
          <w:bCs/>
          <w:color w:val="000000" w:themeColor="text1"/>
          <w:sz w:val="24"/>
          <w:szCs w:val="24"/>
          <w:rtl/>
        </w:rPr>
        <w:t xml:space="preserve"> الخصائص الأساسية </w:t>
      </w:r>
      <w:r w:rsidR="00632D3C">
        <w:rPr>
          <w:rFonts w:ascii="Simplified Arabic" w:hAnsi="Simplified Arabic" w:cs="Simplified Arabic" w:hint="cs"/>
          <w:b/>
          <w:bCs/>
          <w:color w:val="000000" w:themeColor="text1"/>
          <w:sz w:val="24"/>
          <w:szCs w:val="24"/>
          <w:rtl/>
        </w:rPr>
        <w:t>للهجرة</w:t>
      </w:r>
    </w:p>
    <w:p w:rsidR="00872449" w:rsidRPr="00632D3C"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266"/>
      </w:tblGrid>
      <w:tr w:rsidR="00872449" w:rsidRPr="00632D3C" w:rsidTr="005F3CA3">
        <w:trPr>
          <w:jc w:val="center"/>
        </w:trPr>
        <w:tc>
          <w:tcPr>
            <w:tcW w:w="8266" w:type="dxa"/>
            <w:vAlign w:val="center"/>
          </w:tcPr>
          <w:p w:rsidR="00872449" w:rsidRPr="00632D3C" w:rsidRDefault="0012682F" w:rsidP="006B3C24">
            <w:pPr>
              <w:jc w:val="center"/>
              <w:rPr>
                <w:rFonts w:ascii="Simplified Arabic" w:hAnsi="Simplified Arabic" w:cs="Simplified Arabic"/>
                <w:color w:val="000000" w:themeColor="text1"/>
                <w:sz w:val="24"/>
                <w:szCs w:val="24"/>
                <w:rtl/>
              </w:rPr>
            </w:pPr>
            <w:r w:rsidRPr="00131172">
              <w:rPr>
                <w:rFonts w:ascii="Simplified Arabic" w:hAnsi="Simplified Arabic" w:cs="Simplified Arabic" w:hint="cs"/>
                <w:b/>
                <w:bCs/>
                <w:color w:val="000000" w:themeColor="text1"/>
                <w:sz w:val="24"/>
                <w:szCs w:val="24"/>
                <w:rtl/>
              </w:rPr>
              <w:t xml:space="preserve">28.4% من </w:t>
            </w:r>
            <w:r w:rsidRPr="0012682F">
              <w:rPr>
                <w:rFonts w:ascii="Simplified Arabic" w:hAnsi="Simplified Arabic" w:cs="Simplified Arabic" w:hint="cs"/>
                <w:b/>
                <w:bCs/>
                <w:color w:val="000000" w:themeColor="text1"/>
                <w:sz w:val="24"/>
                <w:szCs w:val="24"/>
                <w:rtl/>
              </w:rPr>
              <w:t xml:space="preserve">اجمالي </w:t>
            </w:r>
            <w:r w:rsidR="00EA190B">
              <w:rPr>
                <w:rFonts w:ascii="Simplified Arabic" w:hAnsi="Simplified Arabic" w:cs="Simplified Arabic" w:hint="cs"/>
                <w:b/>
                <w:bCs/>
                <w:color w:val="000000" w:themeColor="text1"/>
                <w:sz w:val="24"/>
                <w:szCs w:val="24"/>
                <w:rtl/>
              </w:rPr>
              <w:t>السكان</w:t>
            </w:r>
            <w:r w:rsidRPr="0012682F">
              <w:rPr>
                <w:rFonts w:ascii="Simplified Arabic" w:hAnsi="Simplified Arabic" w:cs="Simplified Arabic" w:hint="cs"/>
                <w:b/>
                <w:bCs/>
                <w:color w:val="000000" w:themeColor="text1"/>
                <w:sz w:val="24"/>
                <w:szCs w:val="24"/>
                <w:rtl/>
              </w:rPr>
              <w:t xml:space="preserve"> الفلسطينيين </w:t>
            </w:r>
            <w:r w:rsidR="00EA190B">
              <w:rPr>
                <w:rFonts w:ascii="Simplified Arabic" w:hAnsi="Simplified Arabic" w:cs="Simplified Arabic" w:hint="cs"/>
                <w:b/>
                <w:bCs/>
                <w:color w:val="000000" w:themeColor="text1"/>
                <w:sz w:val="24"/>
                <w:szCs w:val="24"/>
                <w:rtl/>
              </w:rPr>
              <w:t>المهاجرين مكان اقامتهم السابق</w:t>
            </w:r>
            <w:r w:rsidRPr="0012682F">
              <w:rPr>
                <w:rFonts w:ascii="Simplified Arabic" w:hAnsi="Simplified Arabic" w:cs="Simplified Arabic" w:hint="cs"/>
                <w:b/>
                <w:bCs/>
                <w:color w:val="000000" w:themeColor="text1"/>
                <w:sz w:val="24"/>
                <w:szCs w:val="24"/>
                <w:rtl/>
              </w:rPr>
              <w:t xml:space="preserve"> </w:t>
            </w:r>
            <w:r w:rsidR="006B3C24">
              <w:rPr>
                <w:rFonts w:ascii="Simplified Arabic" w:hAnsi="Simplified Arabic" w:cs="Simplified Arabic" w:hint="cs"/>
                <w:b/>
                <w:bCs/>
                <w:color w:val="000000" w:themeColor="text1"/>
                <w:sz w:val="24"/>
                <w:szCs w:val="24"/>
                <w:rtl/>
              </w:rPr>
              <w:t>أخرى</w:t>
            </w:r>
          </w:p>
        </w:tc>
      </w:tr>
    </w:tbl>
    <w:p w:rsidR="00872449" w:rsidRPr="00632D3C" w:rsidRDefault="00872449" w:rsidP="00872449">
      <w:pPr>
        <w:rPr>
          <w:rFonts w:ascii="Simplified Arabic" w:hAnsi="Simplified Arabic" w:cs="Simplified Arabic"/>
          <w:b/>
          <w:bCs/>
          <w:color w:val="000000" w:themeColor="text1"/>
          <w:sz w:val="18"/>
          <w:szCs w:val="18"/>
          <w:rtl/>
        </w:rPr>
      </w:pPr>
    </w:p>
    <w:p w:rsidR="00872449" w:rsidRPr="00A468E7" w:rsidRDefault="00872449" w:rsidP="00244A49">
      <w:pPr>
        <w:pStyle w:val="BodyText"/>
        <w:jc w:val="both"/>
        <w:rPr>
          <w:rFonts w:ascii="Simplified Arabic" w:hAnsi="Simplified Arabic"/>
          <w:sz w:val="24"/>
          <w:szCs w:val="24"/>
          <w:rtl/>
        </w:rPr>
      </w:pPr>
      <w:r w:rsidRPr="006D5A3B">
        <w:rPr>
          <w:rFonts w:ascii="Simplified Arabic" w:hAnsi="Simplified Arabic"/>
          <w:color w:val="000000" w:themeColor="text1"/>
          <w:sz w:val="24"/>
          <w:szCs w:val="24"/>
          <w:rtl/>
        </w:rPr>
        <w:t>أظهرت النتائج أن عدد السكان</w:t>
      </w:r>
      <w:r w:rsidRPr="006D5A3B">
        <w:rPr>
          <w:rFonts w:ascii="Simplified Arabic" w:hAnsi="Simplified Arabic" w:hint="cs"/>
          <w:color w:val="000000" w:themeColor="text1"/>
          <w:sz w:val="24"/>
          <w:szCs w:val="24"/>
          <w:rtl/>
        </w:rPr>
        <w:t xml:space="preserve"> الفلسطينيين</w:t>
      </w:r>
      <w:r w:rsidRPr="006D5A3B">
        <w:rPr>
          <w:rFonts w:ascii="Simplified Arabic" w:hAnsi="Simplified Arabic"/>
          <w:color w:val="000000" w:themeColor="text1"/>
          <w:sz w:val="24"/>
          <w:szCs w:val="24"/>
          <w:rtl/>
        </w:rPr>
        <w:t xml:space="preserve"> </w:t>
      </w:r>
      <w:r w:rsidR="00391537" w:rsidRPr="006D5A3B">
        <w:rPr>
          <w:rFonts w:ascii="Simplified Arabic" w:hAnsi="Simplified Arabic" w:hint="cs"/>
          <w:color w:val="000000" w:themeColor="text1"/>
          <w:sz w:val="24"/>
          <w:szCs w:val="24"/>
          <w:rtl/>
        </w:rPr>
        <w:t>م</w:t>
      </w:r>
      <w:r w:rsidR="005B3451" w:rsidRPr="006D5A3B">
        <w:rPr>
          <w:rFonts w:ascii="Simplified Arabic" w:hAnsi="Simplified Arabic" w:hint="cs"/>
          <w:color w:val="000000" w:themeColor="text1"/>
          <w:sz w:val="24"/>
          <w:szCs w:val="24"/>
          <w:rtl/>
        </w:rPr>
        <w:t>من تم عدهم فعلاً في فلسطين</w:t>
      </w:r>
      <w:r w:rsidR="0084040B" w:rsidRPr="00872449">
        <w:rPr>
          <w:rFonts w:ascii="Simplified Arabic" w:hAnsi="Simplified Arabic"/>
          <w:color w:val="000000" w:themeColor="text1"/>
          <w:sz w:val="24"/>
          <w:szCs w:val="24"/>
          <w:vertAlign w:val="superscript"/>
          <w:rtl/>
        </w:rPr>
        <w:footnoteReference w:id="3"/>
      </w:r>
      <w:r w:rsidR="005B3451" w:rsidRPr="006D5A3B">
        <w:rPr>
          <w:rFonts w:ascii="Simplified Arabic" w:hAnsi="Simplified Arabic" w:hint="cs"/>
          <w:color w:val="000000" w:themeColor="text1"/>
          <w:sz w:val="24"/>
          <w:szCs w:val="24"/>
          <w:rtl/>
        </w:rPr>
        <w:t xml:space="preserve"> و</w:t>
      </w:r>
      <w:r w:rsidR="00632D3C" w:rsidRPr="006D5A3B">
        <w:rPr>
          <w:rFonts w:ascii="Simplified Arabic" w:hAnsi="Simplified Arabic" w:hint="cs"/>
          <w:color w:val="000000" w:themeColor="text1"/>
          <w:sz w:val="24"/>
          <w:szCs w:val="24"/>
          <w:rtl/>
        </w:rPr>
        <w:t>الذين لديهم مكان إقامة سابق</w:t>
      </w:r>
      <w:r w:rsidR="00391537" w:rsidRPr="006D5A3B">
        <w:rPr>
          <w:rFonts w:ascii="Simplified Arabic" w:hAnsi="Simplified Arabic" w:hint="cs"/>
          <w:color w:val="000000" w:themeColor="text1"/>
          <w:sz w:val="24"/>
          <w:szCs w:val="24"/>
          <w:rtl/>
        </w:rPr>
        <w:t xml:space="preserve"> بلغ</w:t>
      </w:r>
      <w:r w:rsidRPr="006D5A3B">
        <w:rPr>
          <w:rFonts w:ascii="Simplified Arabic" w:hAnsi="Simplified Arabic" w:hint="cs"/>
          <w:color w:val="000000" w:themeColor="text1"/>
          <w:sz w:val="24"/>
          <w:szCs w:val="24"/>
          <w:rtl/>
        </w:rPr>
        <w:t xml:space="preserve"> </w:t>
      </w:r>
      <w:r w:rsidRPr="006D5A3B">
        <w:rPr>
          <w:rFonts w:ascii="Simplified Arabic" w:hAnsi="Simplified Arabic"/>
          <w:color w:val="000000" w:themeColor="text1"/>
          <w:sz w:val="24"/>
          <w:szCs w:val="24"/>
        </w:rPr>
        <w:t>7</w:t>
      </w:r>
      <w:r w:rsidR="005B3451" w:rsidRPr="006D5A3B">
        <w:rPr>
          <w:rFonts w:ascii="Simplified Arabic" w:hAnsi="Simplified Arabic"/>
          <w:color w:val="000000" w:themeColor="text1"/>
          <w:sz w:val="24"/>
          <w:szCs w:val="24"/>
        </w:rPr>
        <w:t>22</w:t>
      </w:r>
      <w:r w:rsidRPr="006D5A3B">
        <w:rPr>
          <w:rFonts w:ascii="Simplified Arabic" w:hAnsi="Simplified Arabic"/>
          <w:color w:val="000000" w:themeColor="text1"/>
          <w:sz w:val="24"/>
          <w:szCs w:val="24"/>
        </w:rPr>
        <w:t>,</w:t>
      </w:r>
      <w:r w:rsidR="005B3451" w:rsidRPr="006D5A3B">
        <w:rPr>
          <w:rFonts w:ascii="Simplified Arabic" w:hAnsi="Simplified Arabic"/>
          <w:color w:val="000000" w:themeColor="text1"/>
          <w:sz w:val="24"/>
          <w:szCs w:val="24"/>
        </w:rPr>
        <w:t>412</w:t>
      </w:r>
      <w:r w:rsidRPr="006D5A3B">
        <w:rPr>
          <w:rFonts w:ascii="Simplified Arabic" w:hAnsi="Simplified Arabic"/>
          <w:color w:val="000000" w:themeColor="text1"/>
          <w:sz w:val="24"/>
          <w:szCs w:val="24"/>
          <w:rtl/>
        </w:rPr>
        <w:t xml:space="preserve"> </w:t>
      </w:r>
      <w:r w:rsidRPr="006D5A3B">
        <w:rPr>
          <w:rFonts w:ascii="Simplified Arabic" w:hAnsi="Simplified Arabic" w:hint="cs"/>
          <w:color w:val="000000" w:themeColor="text1"/>
          <w:sz w:val="24"/>
          <w:szCs w:val="24"/>
          <w:rtl/>
        </w:rPr>
        <w:t>فرداً</w:t>
      </w:r>
      <w:r w:rsidRPr="006D5A3B">
        <w:rPr>
          <w:rFonts w:ascii="Simplified Arabic" w:hAnsi="Simplified Arabic"/>
          <w:color w:val="000000" w:themeColor="text1"/>
          <w:sz w:val="24"/>
          <w:szCs w:val="24"/>
          <w:rtl/>
        </w:rPr>
        <w:t xml:space="preserve"> يشكلون ما نسبته </w:t>
      </w:r>
      <w:r w:rsidR="00A468E7">
        <w:rPr>
          <w:rFonts w:ascii="Simplified Arabic" w:hAnsi="Simplified Arabic" w:hint="cs"/>
          <w:color w:val="000000" w:themeColor="text1"/>
          <w:sz w:val="24"/>
          <w:szCs w:val="24"/>
          <w:rtl/>
        </w:rPr>
        <w:t>16.4</w:t>
      </w:r>
      <w:r w:rsidRPr="006D5A3B">
        <w:rPr>
          <w:rFonts w:ascii="Simplified Arabic" w:hAnsi="Simplified Arabic"/>
          <w:color w:val="000000" w:themeColor="text1"/>
          <w:sz w:val="24"/>
          <w:szCs w:val="24"/>
          <w:rtl/>
        </w:rPr>
        <w:t xml:space="preserve">% من </w:t>
      </w:r>
      <w:r w:rsidR="005B3451" w:rsidRPr="006D5A3B">
        <w:rPr>
          <w:rFonts w:ascii="Simplified Arabic" w:hAnsi="Simplified Arabic" w:hint="cs"/>
          <w:color w:val="000000" w:themeColor="text1"/>
          <w:sz w:val="24"/>
          <w:szCs w:val="24"/>
          <w:rtl/>
        </w:rPr>
        <w:t>اجمالي</w:t>
      </w:r>
      <w:r w:rsidRPr="006D5A3B">
        <w:rPr>
          <w:rFonts w:ascii="Simplified Arabic" w:hAnsi="Simplified Arabic"/>
          <w:color w:val="000000" w:themeColor="text1"/>
          <w:sz w:val="24"/>
          <w:szCs w:val="24"/>
          <w:rtl/>
        </w:rPr>
        <w:t xml:space="preserve"> السكان </w:t>
      </w:r>
      <w:r w:rsidR="005B3451" w:rsidRPr="006D5A3B">
        <w:rPr>
          <w:rFonts w:ascii="Simplified Arabic" w:hAnsi="Simplified Arabic" w:hint="cs"/>
          <w:color w:val="000000" w:themeColor="text1"/>
          <w:sz w:val="24"/>
          <w:szCs w:val="24"/>
          <w:rtl/>
        </w:rPr>
        <w:t>الفلسطينيين</w:t>
      </w:r>
      <w:r w:rsidRPr="006D5A3B">
        <w:rPr>
          <w:rFonts w:ascii="Simplified Arabic" w:hAnsi="Simplified Arabic" w:hint="cs"/>
          <w:color w:val="000000" w:themeColor="text1"/>
          <w:sz w:val="24"/>
          <w:szCs w:val="24"/>
          <w:rtl/>
        </w:rPr>
        <w:t>،</w:t>
      </w:r>
      <w:r w:rsidR="00A71175" w:rsidRPr="006D5A3B">
        <w:rPr>
          <w:rFonts w:ascii="Simplified Arabic" w:hAnsi="Simplified Arabic" w:hint="cs"/>
          <w:color w:val="000000" w:themeColor="text1"/>
          <w:sz w:val="24"/>
          <w:szCs w:val="24"/>
          <w:rtl/>
        </w:rPr>
        <w:t xml:space="preserve"> وشكل </w:t>
      </w:r>
      <w:r w:rsidR="00F4698F" w:rsidRPr="006D5A3B">
        <w:rPr>
          <w:rFonts w:ascii="Simplified Arabic" w:hAnsi="Simplified Arabic" w:hint="cs"/>
          <w:color w:val="000000" w:themeColor="text1"/>
          <w:sz w:val="24"/>
          <w:szCs w:val="24"/>
          <w:rtl/>
        </w:rPr>
        <w:t>الأفراد</w:t>
      </w:r>
      <w:r w:rsidR="00A71175" w:rsidRPr="006D5A3B">
        <w:rPr>
          <w:rFonts w:ascii="Simplified Arabic" w:hAnsi="Simplified Arabic" w:hint="cs"/>
          <w:color w:val="000000" w:themeColor="text1"/>
          <w:sz w:val="24"/>
          <w:szCs w:val="24"/>
          <w:rtl/>
        </w:rPr>
        <w:t xml:space="preserve"> الفلسطينيين الذين مكان اقامتهم السابق</w:t>
      </w:r>
      <w:r w:rsidR="00244A49">
        <w:rPr>
          <w:rFonts w:ascii="Simplified Arabic" w:hAnsi="Simplified Arabic" w:hint="cs"/>
          <w:color w:val="000000" w:themeColor="text1"/>
          <w:sz w:val="24"/>
          <w:szCs w:val="24"/>
          <w:rtl/>
        </w:rPr>
        <w:t>ة للحالية أخرى</w:t>
      </w:r>
      <w:r w:rsidR="00244A49" w:rsidRPr="00872449">
        <w:rPr>
          <w:rFonts w:ascii="Simplified Arabic" w:hAnsi="Simplified Arabic"/>
          <w:color w:val="000000" w:themeColor="text1"/>
          <w:sz w:val="24"/>
          <w:szCs w:val="24"/>
          <w:vertAlign w:val="superscript"/>
          <w:rtl/>
        </w:rPr>
        <w:footnoteReference w:id="4"/>
      </w:r>
      <w:r w:rsidR="00244A49">
        <w:rPr>
          <w:rFonts w:ascii="Simplified Arabic" w:hAnsi="Simplified Arabic" w:hint="cs"/>
          <w:color w:val="000000" w:themeColor="text1"/>
          <w:sz w:val="24"/>
          <w:szCs w:val="24"/>
          <w:rtl/>
        </w:rPr>
        <w:t xml:space="preserve"> </w:t>
      </w:r>
      <w:r w:rsidR="00A71175" w:rsidRPr="006D5A3B">
        <w:rPr>
          <w:rFonts w:ascii="Simplified Arabic" w:hAnsi="Simplified Arabic"/>
          <w:color w:val="000000" w:themeColor="text1"/>
          <w:sz w:val="24"/>
          <w:szCs w:val="24"/>
        </w:rPr>
        <w:t>205,478</w:t>
      </w:r>
      <w:r w:rsidR="00A71175" w:rsidRPr="006D5A3B">
        <w:rPr>
          <w:rFonts w:ascii="Simplified Arabic" w:hAnsi="Simplified Arabic" w:hint="cs"/>
          <w:color w:val="000000" w:themeColor="text1"/>
          <w:sz w:val="24"/>
          <w:szCs w:val="24"/>
          <w:rtl/>
        </w:rPr>
        <w:t xml:space="preserve"> فرداً بنسبة 28.4% من اجمالي الأفراد الفلسطينيين الذين غيروا مكان إقامتهم السابقة، </w:t>
      </w:r>
      <w:r w:rsidR="00F4698F" w:rsidRPr="006D5A3B">
        <w:rPr>
          <w:rFonts w:ascii="Simplified Arabic" w:hAnsi="Simplified Arabic" w:hint="cs"/>
          <w:color w:val="000000" w:themeColor="text1"/>
          <w:sz w:val="24"/>
          <w:szCs w:val="24"/>
          <w:rtl/>
        </w:rPr>
        <w:t>ي</w:t>
      </w:r>
      <w:r w:rsidR="00A71175" w:rsidRPr="006D5A3B">
        <w:rPr>
          <w:rFonts w:ascii="Simplified Arabic" w:hAnsi="Simplified Arabic" w:hint="cs"/>
          <w:color w:val="000000" w:themeColor="text1"/>
          <w:sz w:val="24"/>
          <w:szCs w:val="24"/>
          <w:rtl/>
        </w:rPr>
        <w:t xml:space="preserve">ليها </w:t>
      </w:r>
      <w:r w:rsidR="00F4698F" w:rsidRPr="006D5A3B">
        <w:rPr>
          <w:rFonts w:ascii="Simplified Arabic" w:hAnsi="Simplified Arabic" w:hint="cs"/>
          <w:color w:val="000000" w:themeColor="text1"/>
          <w:sz w:val="24"/>
          <w:szCs w:val="24"/>
          <w:rtl/>
        </w:rPr>
        <w:t>الأفراد</w:t>
      </w:r>
      <w:r w:rsidR="00A71175" w:rsidRPr="006D5A3B">
        <w:rPr>
          <w:rFonts w:ascii="Simplified Arabic" w:hAnsi="Simplified Arabic" w:hint="cs"/>
          <w:color w:val="000000" w:themeColor="text1"/>
          <w:sz w:val="24"/>
          <w:szCs w:val="24"/>
          <w:rtl/>
        </w:rPr>
        <w:t xml:space="preserve"> الذين مكان اقامتهم السابق</w:t>
      </w:r>
      <w:r w:rsidR="006D5A3B" w:rsidRPr="006D5A3B">
        <w:rPr>
          <w:rFonts w:ascii="Simplified Arabic" w:hAnsi="Simplified Arabic" w:hint="cs"/>
          <w:color w:val="000000" w:themeColor="text1"/>
          <w:sz w:val="24"/>
          <w:szCs w:val="24"/>
          <w:rtl/>
        </w:rPr>
        <w:t xml:space="preserve"> محافظة غزة بنسبة 10.7%،</w:t>
      </w:r>
      <w:r w:rsidR="005B3451" w:rsidRPr="006D5A3B">
        <w:rPr>
          <w:rFonts w:ascii="Simplified Arabic" w:hAnsi="Simplified Arabic" w:hint="cs"/>
          <w:color w:val="000000" w:themeColor="text1"/>
          <w:sz w:val="24"/>
          <w:szCs w:val="24"/>
          <w:rtl/>
        </w:rPr>
        <w:t xml:space="preserve">  </w:t>
      </w:r>
      <w:r w:rsidR="006D5A3B" w:rsidRPr="006D5A3B">
        <w:rPr>
          <w:rFonts w:ascii="Simplified Arabic" w:hAnsi="Simplified Arabic"/>
          <w:sz w:val="24"/>
          <w:szCs w:val="24"/>
          <w:rtl/>
        </w:rPr>
        <w:t xml:space="preserve">وقد شكلت محافظة شمال غزة الاعلى في استقبال الوافدين إليها مقارنة بالمحافظات الاخرى </w:t>
      </w:r>
      <w:r w:rsidR="006D5A3B">
        <w:rPr>
          <w:rFonts w:ascii="Simplified Arabic" w:hAnsi="Simplified Arabic" w:hint="cs"/>
          <w:sz w:val="24"/>
          <w:szCs w:val="24"/>
          <w:rtl/>
        </w:rPr>
        <w:t>بنسبة 12.5%</w:t>
      </w:r>
      <w:r w:rsidR="006D5A3B" w:rsidRPr="006D5A3B">
        <w:rPr>
          <w:rFonts w:ascii="Simplified Arabic" w:hAnsi="Simplified Arabic"/>
          <w:sz w:val="24"/>
          <w:szCs w:val="24"/>
          <w:rtl/>
        </w:rPr>
        <w:t xml:space="preserve"> ثم محافظة رام الله والبيرة</w:t>
      </w:r>
      <w:r w:rsidR="006D5A3B">
        <w:rPr>
          <w:rFonts w:ascii="Simplified Arabic" w:hAnsi="Simplified Arabic" w:hint="cs"/>
          <w:sz w:val="24"/>
          <w:szCs w:val="24"/>
          <w:rtl/>
        </w:rPr>
        <w:t xml:space="preserve"> بنسبة 11.0%</w:t>
      </w:r>
      <w:r w:rsidR="006D5A3B" w:rsidRPr="006D5A3B">
        <w:rPr>
          <w:rFonts w:ascii="Simplified Arabic" w:hAnsi="Simplified Arabic" w:hint="cs"/>
          <w:sz w:val="24"/>
          <w:szCs w:val="24"/>
          <w:rtl/>
        </w:rPr>
        <w:t>.</w:t>
      </w:r>
      <w:r w:rsidR="006D5A3B" w:rsidRPr="00A468E7">
        <w:rPr>
          <w:rFonts w:ascii="Simplified Arabic" w:hAnsi="Simplified Arabic" w:hint="cs"/>
          <w:sz w:val="24"/>
          <w:szCs w:val="24"/>
          <w:rtl/>
        </w:rPr>
        <w:t xml:space="preserve"> </w:t>
      </w:r>
      <w:r w:rsidR="00990FFE" w:rsidRPr="00A468E7">
        <w:rPr>
          <w:rFonts w:ascii="Simplified Arabic" w:hAnsi="Simplified Arabic" w:hint="cs"/>
          <w:sz w:val="24"/>
          <w:szCs w:val="24"/>
          <w:rtl/>
        </w:rPr>
        <w:t xml:space="preserve"> </w:t>
      </w:r>
      <w:r w:rsidRPr="00A468E7">
        <w:rPr>
          <w:rFonts w:ascii="Simplified Arabic" w:hAnsi="Simplified Arabic" w:hint="cs"/>
          <w:sz w:val="24"/>
          <w:szCs w:val="24"/>
          <w:rtl/>
        </w:rPr>
        <w:t xml:space="preserve">(انظر/ي جدول </w:t>
      </w:r>
      <w:r w:rsidR="00391537" w:rsidRPr="00A468E7">
        <w:rPr>
          <w:rFonts w:ascii="Simplified Arabic" w:hAnsi="Simplified Arabic" w:hint="cs"/>
          <w:sz w:val="24"/>
          <w:szCs w:val="24"/>
          <w:rtl/>
        </w:rPr>
        <w:t>6</w:t>
      </w:r>
      <w:r w:rsidRPr="00A468E7">
        <w:rPr>
          <w:rFonts w:ascii="Simplified Arabic" w:hAnsi="Simplified Arabic" w:hint="cs"/>
          <w:sz w:val="24"/>
          <w:szCs w:val="24"/>
          <w:rtl/>
        </w:rPr>
        <w:t>).</w:t>
      </w:r>
    </w:p>
    <w:p w:rsidR="006D5A3B" w:rsidRDefault="006D5A3B" w:rsidP="00F4698F">
      <w:pPr>
        <w:jc w:val="both"/>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3.2.2 حالة اللجوء</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872449" w:rsidRPr="00872449" w:rsidTr="005F3CA3">
        <w:tc>
          <w:tcPr>
            <w:tcW w:w="7513" w:type="dxa"/>
          </w:tcPr>
          <w:p w:rsidR="00872449" w:rsidRPr="00872449" w:rsidRDefault="00872449" w:rsidP="0091304E">
            <w:pPr>
              <w:jc w:val="center"/>
              <w:rPr>
                <w:rFonts w:ascii="Simplified Arabic" w:hAnsi="Simplified Arabic" w:cs="Simplified Arabic"/>
                <w:color w:val="000000" w:themeColor="text1"/>
                <w:sz w:val="24"/>
                <w:szCs w:val="24"/>
                <w:rtl/>
              </w:rPr>
            </w:pPr>
            <w:r w:rsidRPr="00872449">
              <w:rPr>
                <w:rFonts w:ascii="Simplified Arabic" w:hAnsi="Simplified Arabic" w:cs="Simplified Arabic" w:hint="cs"/>
                <w:b/>
                <w:bCs/>
                <w:color w:val="000000" w:themeColor="text1"/>
                <w:sz w:val="24"/>
                <w:szCs w:val="24"/>
                <w:rtl/>
              </w:rPr>
              <w:t>97.6% من الفلسطينيين في المخيمات الفلسطينية</w:t>
            </w:r>
            <w:r w:rsidR="00990FFE" w:rsidRPr="00990FFE">
              <w:rPr>
                <w:rFonts w:ascii="Simplified Arabic" w:hAnsi="Simplified Arabic" w:cs="Simplified Arabic" w:hint="cs"/>
                <w:b/>
                <w:bCs/>
                <w:color w:val="000000" w:themeColor="text1"/>
                <w:sz w:val="24"/>
                <w:szCs w:val="24"/>
                <w:rtl/>
              </w:rPr>
              <w:t xml:space="preserve"> </w:t>
            </w:r>
            <w:r w:rsidR="00990FFE">
              <w:rPr>
                <w:rFonts w:ascii="Simplified Arabic" w:hAnsi="Simplified Arabic" w:cs="Simplified Arabic" w:hint="cs"/>
                <w:b/>
                <w:bCs/>
                <w:color w:val="000000" w:themeColor="text1"/>
                <w:sz w:val="24"/>
                <w:szCs w:val="24"/>
                <w:rtl/>
              </w:rPr>
              <w:t xml:space="preserve">هم </w:t>
            </w:r>
            <w:r w:rsidR="00990FFE" w:rsidRPr="00990FFE">
              <w:rPr>
                <w:rFonts w:ascii="Simplified Arabic" w:hAnsi="Simplified Arabic" w:cs="Simplified Arabic" w:hint="cs"/>
                <w:b/>
                <w:bCs/>
                <w:color w:val="000000" w:themeColor="text1"/>
                <w:sz w:val="24"/>
                <w:szCs w:val="24"/>
                <w:rtl/>
              </w:rPr>
              <w:t>لاجئون</w:t>
            </w:r>
          </w:p>
        </w:tc>
      </w:tr>
    </w:tbl>
    <w:p w:rsidR="00872449" w:rsidRPr="009D4E78" w:rsidRDefault="00872449" w:rsidP="00872449">
      <w:pPr>
        <w:rPr>
          <w:rFonts w:ascii="Simplified Arabic" w:hAnsi="Simplified Arabic" w:cs="Simplified Arabic"/>
          <w:b/>
          <w:bCs/>
          <w:color w:val="000000" w:themeColor="text1"/>
          <w:sz w:val="18"/>
          <w:szCs w:val="18"/>
        </w:rPr>
      </w:pPr>
    </w:p>
    <w:p w:rsidR="00872449" w:rsidRPr="00872449" w:rsidRDefault="00872449" w:rsidP="0019067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بلغ عدد اللاجئين في فلسطين </w:t>
      </w:r>
      <w:r w:rsidRPr="00872449">
        <w:rPr>
          <w:rFonts w:ascii="Simplified Arabic" w:hAnsi="Simplified Arabic" w:cs="Simplified Arabic"/>
          <w:color w:val="000000" w:themeColor="text1"/>
          <w:sz w:val="24"/>
          <w:szCs w:val="24"/>
        </w:rPr>
        <w:t>1,980,560</w:t>
      </w:r>
      <w:r w:rsidRPr="00872449">
        <w:rPr>
          <w:rFonts w:ascii="Simplified Arabic" w:hAnsi="Simplified Arabic" w:cs="Simplified Arabic" w:hint="cs"/>
          <w:color w:val="000000" w:themeColor="text1"/>
          <w:sz w:val="24"/>
          <w:szCs w:val="24"/>
          <w:rtl/>
        </w:rPr>
        <w:t xml:space="preserve"> لاجئاً أي بنسبة </w:t>
      </w:r>
      <w:r w:rsidRPr="00872449">
        <w:rPr>
          <w:rFonts w:ascii="Simplified Arabic" w:hAnsi="Simplified Arabic" w:cs="Simplified Arabic"/>
          <w:color w:val="000000" w:themeColor="text1"/>
          <w:sz w:val="24"/>
          <w:szCs w:val="24"/>
        </w:rPr>
        <w:t>42.5</w:t>
      </w:r>
      <w:r w:rsidRPr="00872449">
        <w:rPr>
          <w:rFonts w:ascii="Simplified Arabic" w:hAnsi="Simplified Arabic" w:cs="Simplified Arabic" w:hint="cs"/>
          <w:color w:val="000000" w:themeColor="text1"/>
          <w:sz w:val="24"/>
          <w:szCs w:val="24"/>
          <w:rtl/>
        </w:rPr>
        <w:t xml:space="preserve">% من مجمل السكان الفلسطينيين في فلسطين، بواقع </w:t>
      </w:r>
      <w:r w:rsidRPr="00872449">
        <w:rPr>
          <w:rFonts w:ascii="Simplified Arabic" w:hAnsi="Simplified Arabic" w:cs="Simplified Arabic"/>
          <w:color w:val="000000" w:themeColor="text1"/>
          <w:sz w:val="24"/>
          <w:szCs w:val="24"/>
        </w:rPr>
        <w:t>1,460,923</w:t>
      </w:r>
      <w:r w:rsidRPr="00872449">
        <w:rPr>
          <w:rFonts w:ascii="Simplified Arabic" w:hAnsi="Simplified Arabic" w:cs="Simplified Arabic" w:hint="cs"/>
          <w:color w:val="000000" w:themeColor="text1"/>
          <w:sz w:val="24"/>
          <w:szCs w:val="24"/>
          <w:rtl/>
        </w:rPr>
        <w:t xml:space="preserve"> لاجئاً في المناطق الحضرية بنسبة </w:t>
      </w:r>
      <w:r w:rsidRPr="00872449">
        <w:rPr>
          <w:rFonts w:ascii="Simplified Arabic" w:hAnsi="Simplified Arabic" w:cs="Simplified Arabic"/>
          <w:color w:val="000000" w:themeColor="text1"/>
          <w:sz w:val="24"/>
          <w:szCs w:val="24"/>
        </w:rPr>
        <w:t>40.6</w:t>
      </w:r>
      <w:r w:rsidRPr="00872449">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872449">
        <w:rPr>
          <w:rFonts w:ascii="Simplified Arabic" w:hAnsi="Simplified Arabic" w:cs="Simplified Arabic"/>
          <w:color w:val="000000" w:themeColor="text1"/>
          <w:sz w:val="24"/>
          <w:szCs w:val="24"/>
        </w:rPr>
        <w:t>140,397</w:t>
      </w:r>
      <w:r w:rsidRPr="00872449">
        <w:rPr>
          <w:rFonts w:ascii="Simplified Arabic" w:hAnsi="Simplified Arabic" w:cs="Simplified Arabic" w:hint="cs"/>
          <w:color w:val="000000" w:themeColor="text1"/>
          <w:sz w:val="24"/>
          <w:szCs w:val="24"/>
          <w:rtl/>
        </w:rPr>
        <w:t xml:space="preserve"> لاجئ</w:t>
      </w:r>
      <w:r w:rsidR="00190677">
        <w:rPr>
          <w:rFonts w:ascii="Simplified Arabic" w:hAnsi="Simplified Arabic" w:cs="Simplified Arabic" w:hint="cs"/>
          <w:color w:val="000000" w:themeColor="text1"/>
          <w:sz w:val="24"/>
          <w:szCs w:val="24"/>
          <w:rtl/>
        </w:rPr>
        <w:t>اً</w:t>
      </w:r>
      <w:r w:rsidRPr="00872449">
        <w:rPr>
          <w:rFonts w:ascii="Simplified Arabic" w:hAnsi="Simplified Arabic" w:cs="Simplified Arabic" w:hint="cs"/>
          <w:color w:val="000000" w:themeColor="text1"/>
          <w:sz w:val="24"/>
          <w:szCs w:val="24"/>
          <w:rtl/>
        </w:rPr>
        <w:t xml:space="preserve"> في الريف ويشكلون ما نسبته </w:t>
      </w:r>
      <w:r w:rsidRPr="00872449">
        <w:rPr>
          <w:rFonts w:ascii="Simplified Arabic" w:hAnsi="Simplified Arabic" w:cs="Simplified Arabic"/>
          <w:color w:val="000000" w:themeColor="text1"/>
          <w:sz w:val="24"/>
          <w:szCs w:val="24"/>
        </w:rPr>
        <w:t>20.7</w:t>
      </w:r>
      <w:r w:rsidRPr="00872449">
        <w:rPr>
          <w:rFonts w:ascii="Simplified Arabic" w:hAnsi="Simplified Arabic" w:cs="Simplified Arabic" w:hint="cs"/>
          <w:color w:val="000000" w:themeColor="text1"/>
          <w:sz w:val="24"/>
          <w:szCs w:val="24"/>
          <w:rtl/>
        </w:rPr>
        <w:t>% من مجمل السكان الفلسطينيين المقيمين في الريف، و</w:t>
      </w:r>
      <w:r w:rsidRPr="00872449">
        <w:rPr>
          <w:rFonts w:ascii="Simplified Arabic" w:hAnsi="Simplified Arabic" w:cs="Simplified Arabic"/>
          <w:color w:val="000000" w:themeColor="text1"/>
          <w:sz w:val="24"/>
          <w:szCs w:val="24"/>
        </w:rPr>
        <w:t>379,240</w:t>
      </w:r>
      <w:r w:rsidRPr="00872449">
        <w:rPr>
          <w:rFonts w:ascii="Simplified Arabic" w:hAnsi="Simplified Arabic" w:cs="Simplified Arabic" w:hint="cs"/>
          <w:color w:val="000000" w:themeColor="text1"/>
          <w:sz w:val="24"/>
          <w:szCs w:val="24"/>
          <w:rtl/>
        </w:rPr>
        <w:t xml:space="preserve"> لاجئاً في المخيمات ويشكلون ما نسبته </w:t>
      </w:r>
      <w:r w:rsidRPr="00872449">
        <w:rPr>
          <w:rFonts w:ascii="Simplified Arabic" w:hAnsi="Simplified Arabic" w:cs="Simplified Arabic"/>
          <w:color w:val="000000" w:themeColor="text1"/>
          <w:sz w:val="24"/>
          <w:szCs w:val="24"/>
        </w:rPr>
        <w:t>97.6</w:t>
      </w:r>
      <w:r w:rsidRPr="00872449">
        <w:rPr>
          <w:rFonts w:ascii="Simplified Arabic" w:hAnsi="Simplified Arabic" w:cs="Simplified Arabic" w:hint="cs"/>
          <w:color w:val="000000" w:themeColor="text1"/>
          <w:sz w:val="24"/>
          <w:szCs w:val="24"/>
          <w:rtl/>
        </w:rPr>
        <w:t>% من مجمل السكان الفلسطينيين المقيمين في المخيمات. (انظر/ي جدول 7).</w:t>
      </w:r>
      <w:r w:rsidR="00190677">
        <w:rPr>
          <w:rFonts w:ascii="Simplified Arabic" w:hAnsi="Simplified Arabic" w:cs="Simplified Arabic" w:hint="cs"/>
          <w:color w:val="000000" w:themeColor="text1"/>
          <w:sz w:val="24"/>
          <w:szCs w:val="24"/>
          <w:rtl/>
        </w:rPr>
        <w:t xml:space="preserve"> </w:t>
      </w:r>
    </w:p>
    <w:p w:rsidR="00872449" w:rsidRPr="002C55A8" w:rsidRDefault="00872449" w:rsidP="00872449">
      <w:pPr>
        <w:rPr>
          <w:rFonts w:ascii="Simplified Arabic" w:hAnsi="Simplified Arabic" w:cs="Simplified Arabic"/>
          <w:b/>
          <w:bCs/>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4.2.2 الخصائص الأساسية للتعليم</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872449" w:rsidRPr="00872449" w:rsidTr="005F3CA3">
        <w:trPr>
          <w:jc w:val="center"/>
        </w:trPr>
        <w:tc>
          <w:tcPr>
            <w:tcW w:w="8550" w:type="dxa"/>
          </w:tcPr>
          <w:p w:rsidR="00872449" w:rsidRPr="00872449" w:rsidRDefault="00CF14FD" w:rsidP="00BF114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w:t>
            </w:r>
            <w:r w:rsidR="005D6112">
              <w:rPr>
                <w:rFonts w:ascii="Simplified Arabic" w:hAnsi="Simplified Arabic" w:cs="Simplified Arabic" w:hint="cs"/>
                <w:b/>
                <w:bCs/>
                <w:color w:val="000000" w:themeColor="text1"/>
                <w:sz w:val="24"/>
                <w:szCs w:val="24"/>
                <w:rtl/>
              </w:rPr>
              <w:t xml:space="preserve"> الأمية لدى الاناث الفلسطينيات في العمر (</w:t>
            </w:r>
            <w:r w:rsidR="00BB3ADF">
              <w:rPr>
                <w:rFonts w:ascii="Simplified Arabic" w:hAnsi="Simplified Arabic" w:cs="Simplified Arabic" w:hint="cs"/>
                <w:b/>
                <w:bCs/>
                <w:color w:val="000000" w:themeColor="text1"/>
                <w:sz w:val="24"/>
                <w:szCs w:val="24"/>
                <w:rtl/>
              </w:rPr>
              <w:t>15</w:t>
            </w:r>
            <w:r w:rsidR="005D6112">
              <w:rPr>
                <w:rFonts w:ascii="Simplified Arabic" w:hAnsi="Simplified Arabic" w:cs="Simplified Arabic" w:hint="cs"/>
                <w:b/>
                <w:bCs/>
                <w:color w:val="000000" w:themeColor="text1"/>
                <w:sz w:val="24"/>
                <w:szCs w:val="24"/>
                <w:rtl/>
              </w:rPr>
              <w:t xml:space="preserve"> س</w:t>
            </w:r>
            <w:r w:rsidR="00BB3ADF">
              <w:rPr>
                <w:rFonts w:ascii="Simplified Arabic" w:hAnsi="Simplified Arabic" w:cs="Simplified Arabic" w:hint="cs"/>
                <w:b/>
                <w:bCs/>
                <w:color w:val="000000" w:themeColor="text1"/>
                <w:sz w:val="24"/>
                <w:szCs w:val="24"/>
                <w:rtl/>
              </w:rPr>
              <w:t>نة</w:t>
            </w:r>
            <w:r w:rsidR="005D6112">
              <w:rPr>
                <w:rFonts w:ascii="Simplified Arabic" w:hAnsi="Simplified Arabic" w:cs="Simplified Arabic" w:hint="cs"/>
                <w:b/>
                <w:bCs/>
                <w:color w:val="000000" w:themeColor="text1"/>
                <w:sz w:val="24"/>
                <w:szCs w:val="24"/>
                <w:rtl/>
              </w:rPr>
              <w:t xml:space="preserve"> فأكثر) </w:t>
            </w:r>
            <w:r w:rsidR="005D6112" w:rsidRPr="005D6112">
              <w:rPr>
                <w:rFonts w:ascii="Simplified Arabic" w:hAnsi="Simplified Arabic" w:cs="Simplified Arabic" w:hint="cs"/>
                <w:b/>
                <w:bCs/>
                <w:color w:val="000000" w:themeColor="text1"/>
                <w:sz w:val="24"/>
                <w:szCs w:val="24"/>
                <w:rtl/>
              </w:rPr>
              <w:t>عنها لدى الذكور</w:t>
            </w:r>
          </w:p>
        </w:tc>
      </w:tr>
    </w:tbl>
    <w:p w:rsidR="00872449" w:rsidRPr="009D4E78" w:rsidRDefault="00872449" w:rsidP="00872449">
      <w:pPr>
        <w:jc w:val="both"/>
        <w:rPr>
          <w:rFonts w:ascii="Simplified Arabic" w:hAnsi="Simplified Arabic" w:cs="Simplified Arabic"/>
          <w:color w:val="000000" w:themeColor="text1"/>
          <w:sz w:val="18"/>
          <w:szCs w:val="18"/>
          <w:rtl/>
        </w:rPr>
      </w:pPr>
    </w:p>
    <w:p w:rsidR="005D6112" w:rsidRDefault="004523D1" w:rsidP="00B73E89">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00872449"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872449" w:rsidRPr="00872449">
        <w:rPr>
          <w:rFonts w:ascii="Simplified Arabic" w:hAnsi="Simplified Arabic" w:cs="Simplified Arabic"/>
          <w:color w:val="000000" w:themeColor="text1"/>
          <w:sz w:val="24"/>
          <w:szCs w:val="24"/>
        </w:rPr>
        <w:t>95,450</w:t>
      </w:r>
      <w:r w:rsidR="00872449" w:rsidRPr="00872449">
        <w:rPr>
          <w:rFonts w:ascii="Simplified Arabic" w:hAnsi="Simplified Arabic" w:cs="Simplified Arabic" w:hint="cs"/>
          <w:color w:val="000000" w:themeColor="text1"/>
          <w:sz w:val="24"/>
          <w:szCs w:val="24"/>
          <w:rtl/>
        </w:rPr>
        <w:t xml:space="preserve"> فرداً، وهذا يشكل ما نسبته 3.3% من مجمل السكان الفلسطينيين الذين أعمارهم 15 سنة فأكثر في فلسطين، حيث تنتشر الأمية بين الإناث أكثر منها بين الذكور، إذ بلغ عدد الذكور الأميين </w:t>
      </w:r>
      <w:r w:rsidR="00872449" w:rsidRPr="00872449">
        <w:rPr>
          <w:rFonts w:ascii="Simplified Arabic" w:hAnsi="Simplified Arabic" w:cs="Simplified Arabic"/>
          <w:color w:val="000000" w:themeColor="text1"/>
          <w:sz w:val="24"/>
          <w:szCs w:val="24"/>
        </w:rPr>
        <w:t>24,590</w:t>
      </w:r>
      <w:r w:rsidR="00872449" w:rsidRPr="00872449">
        <w:rPr>
          <w:rFonts w:ascii="Simplified Arabic" w:hAnsi="Simplified Arabic" w:cs="Simplified Arabic" w:hint="cs"/>
          <w:color w:val="000000" w:themeColor="text1"/>
          <w:sz w:val="24"/>
          <w:szCs w:val="24"/>
          <w:rtl/>
        </w:rPr>
        <w:t xml:space="preserve"> ذكراً ما نسبته 1.7% من مجمل الذكور الفلس</w:t>
      </w:r>
      <w:r w:rsidR="00EB2F83">
        <w:rPr>
          <w:rFonts w:ascii="Simplified Arabic" w:hAnsi="Simplified Arabic" w:cs="Simplified Arabic" w:hint="cs"/>
          <w:color w:val="000000" w:themeColor="text1"/>
          <w:sz w:val="24"/>
          <w:szCs w:val="24"/>
          <w:rtl/>
        </w:rPr>
        <w:t xml:space="preserve">طينيين 15 سنة فأكثر في فلسطين، في حين </w:t>
      </w:r>
      <w:r w:rsidR="00872449" w:rsidRPr="00872449">
        <w:rPr>
          <w:rFonts w:ascii="Simplified Arabic" w:hAnsi="Simplified Arabic" w:cs="Simplified Arabic" w:hint="cs"/>
          <w:color w:val="000000" w:themeColor="text1"/>
          <w:sz w:val="24"/>
          <w:szCs w:val="24"/>
          <w:rtl/>
        </w:rPr>
        <w:t xml:space="preserve">بلغ عدد الإناث الأميات </w:t>
      </w:r>
      <w:r w:rsidR="00872449" w:rsidRPr="00872449">
        <w:rPr>
          <w:rFonts w:ascii="Simplified Arabic" w:hAnsi="Simplified Arabic" w:cs="Simplified Arabic"/>
          <w:color w:val="000000" w:themeColor="text1"/>
          <w:sz w:val="24"/>
          <w:szCs w:val="24"/>
        </w:rPr>
        <w:t>70,860</w:t>
      </w:r>
      <w:r w:rsidR="00872449" w:rsidRPr="00872449">
        <w:rPr>
          <w:rFonts w:ascii="Simplified Arabic" w:hAnsi="Simplified Arabic" w:cs="Simplified Arabic" w:hint="cs"/>
          <w:color w:val="000000" w:themeColor="text1"/>
          <w:sz w:val="24"/>
          <w:szCs w:val="24"/>
          <w:rtl/>
        </w:rPr>
        <w:t xml:space="preserve"> أنثى يشكلن ما نسبته 5.0% من مجمل الإناث الفلسطينيات 15 سنة فأكثر.  </w:t>
      </w:r>
      <w:r w:rsidR="00190677">
        <w:rPr>
          <w:rFonts w:ascii="Simplified Arabic" w:hAnsi="Simplified Arabic" w:cs="Simplified Arabic" w:hint="cs"/>
          <w:color w:val="000000" w:themeColor="text1"/>
          <w:sz w:val="24"/>
          <w:szCs w:val="24"/>
          <w:rtl/>
        </w:rPr>
        <w:t xml:space="preserve">وعلى مستوى نوع التجمع فقد بلغت أعلى نسبة للأمية بين السكان الفلسطينيين 15 سنة فأكثر المقيمين في المناطق </w:t>
      </w:r>
      <w:r w:rsidR="00B73E89">
        <w:rPr>
          <w:rFonts w:ascii="Simplified Arabic" w:hAnsi="Simplified Arabic" w:cs="Simplified Arabic" w:hint="cs"/>
          <w:color w:val="000000" w:themeColor="text1"/>
          <w:sz w:val="24"/>
          <w:szCs w:val="24"/>
          <w:rtl/>
        </w:rPr>
        <w:t>الريفية</w:t>
      </w:r>
      <w:r w:rsidR="00190677">
        <w:rPr>
          <w:rFonts w:ascii="Simplified Arabic" w:hAnsi="Simplified Arabic" w:cs="Simplified Arabic" w:hint="cs"/>
          <w:color w:val="000000" w:themeColor="text1"/>
          <w:sz w:val="24"/>
          <w:szCs w:val="24"/>
          <w:rtl/>
        </w:rPr>
        <w:t xml:space="preserve">؛ 4.8% تلتها بين الافراد المقيمين في المخيمات؛ 3.3%  وأدناها بين الأفراد المقيمين في المناطق </w:t>
      </w:r>
      <w:r w:rsidR="00B73E89">
        <w:rPr>
          <w:rFonts w:ascii="Simplified Arabic" w:hAnsi="Simplified Arabic" w:cs="Simplified Arabic" w:hint="cs"/>
          <w:color w:val="000000" w:themeColor="text1"/>
          <w:sz w:val="24"/>
          <w:szCs w:val="24"/>
          <w:rtl/>
        </w:rPr>
        <w:t>الحضرية</w:t>
      </w:r>
      <w:r w:rsidR="00190677">
        <w:rPr>
          <w:rFonts w:ascii="Simplified Arabic" w:hAnsi="Simplified Arabic" w:cs="Simplified Arabic" w:hint="cs"/>
          <w:color w:val="000000" w:themeColor="text1"/>
          <w:sz w:val="24"/>
          <w:szCs w:val="24"/>
          <w:rtl/>
        </w:rPr>
        <w:t xml:space="preserve">؛ 3.1% </w:t>
      </w:r>
      <w:r w:rsidR="00EB2F83">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(انظر/ي جدول</w:t>
      </w:r>
      <w:r w:rsidR="00BF114F">
        <w:rPr>
          <w:rFonts w:ascii="Simplified Arabic" w:hAnsi="Simplified Arabic" w:cs="Simplified Arabic" w:hint="cs"/>
          <w:color w:val="000000" w:themeColor="text1"/>
          <w:sz w:val="24"/>
          <w:szCs w:val="24"/>
          <w:rtl/>
        </w:rPr>
        <w:t xml:space="preserve"> </w:t>
      </w:r>
      <w:r w:rsidR="00872449" w:rsidRPr="00872449">
        <w:rPr>
          <w:rFonts w:ascii="Simplified Arabic" w:hAnsi="Simplified Arabic" w:cs="Simplified Arabic" w:hint="cs"/>
          <w:color w:val="000000" w:themeColor="text1"/>
          <w:sz w:val="24"/>
          <w:szCs w:val="24"/>
          <w:rtl/>
        </w:rPr>
        <w:t>21)</w:t>
      </w:r>
      <w:r w:rsidR="00F55792">
        <w:rPr>
          <w:rFonts w:ascii="Simplified Arabic" w:hAnsi="Simplified Arabic" w:cs="Simplified Arabic" w:hint="cs"/>
          <w:color w:val="000000" w:themeColor="text1"/>
          <w:sz w:val="24"/>
          <w:szCs w:val="24"/>
          <w:rtl/>
        </w:rPr>
        <w:t>.</w:t>
      </w:r>
    </w:p>
    <w:p w:rsidR="00EB2F83" w:rsidRDefault="00EB2F83" w:rsidP="00233FB6">
      <w:pPr>
        <w:jc w:val="center"/>
        <w:rPr>
          <w:rFonts w:ascii="Simplified Arabic" w:hAnsi="Simplified Arabic" w:cs="Simplified Arabic"/>
          <w:color w:val="000000" w:themeColor="text1"/>
          <w:sz w:val="24"/>
          <w:szCs w:val="24"/>
          <w:rtl/>
        </w:rPr>
      </w:pPr>
    </w:p>
    <w:p w:rsidR="00EB2F83" w:rsidRDefault="00EB2F83" w:rsidP="00233FB6">
      <w:pPr>
        <w:jc w:val="center"/>
        <w:rPr>
          <w:rFonts w:ascii="Simplified Arabic" w:hAnsi="Simplified Arabic" w:cs="Simplified Arabic"/>
          <w:color w:val="000000" w:themeColor="text1"/>
          <w:sz w:val="24"/>
          <w:szCs w:val="24"/>
          <w:rtl/>
        </w:rPr>
      </w:pPr>
    </w:p>
    <w:p w:rsidR="00244A49" w:rsidRDefault="00244A49" w:rsidP="00233FB6">
      <w:pPr>
        <w:jc w:val="center"/>
        <w:rPr>
          <w:rFonts w:ascii="Simplified Arabic" w:hAnsi="Simplified Arabic" w:cs="Simplified Arabic"/>
          <w:color w:val="000000" w:themeColor="text1"/>
          <w:sz w:val="24"/>
          <w:szCs w:val="24"/>
          <w:rtl/>
        </w:rPr>
      </w:pPr>
    </w:p>
    <w:p w:rsidR="005D6112" w:rsidRPr="00C16929" w:rsidRDefault="00CF14FD" w:rsidP="00233FB6">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00233FB6" w:rsidRPr="00C16929">
        <w:rPr>
          <w:rFonts w:ascii="Simplified Arabic" w:hAnsi="Simplified Arabic" w:cs="Simplified Arabic" w:hint="cs"/>
          <w:b/>
          <w:bCs/>
          <w:color w:val="000000" w:themeColor="text1"/>
          <w:sz w:val="22"/>
          <w:szCs w:val="22"/>
          <w:rtl/>
        </w:rPr>
        <w:t xml:space="preserve"> الأمية </w:t>
      </w:r>
      <w:r w:rsidR="00BA41E7" w:rsidRPr="00C16929">
        <w:rPr>
          <w:rFonts w:ascii="Simplified Arabic" w:hAnsi="Simplified Arabic" w:cs="Simplified Arabic" w:hint="cs"/>
          <w:b/>
          <w:bCs/>
          <w:color w:val="000000" w:themeColor="text1"/>
          <w:sz w:val="22"/>
          <w:szCs w:val="22"/>
          <w:rtl/>
        </w:rPr>
        <w:t>بين السكان الفلسطينيين (15 سنة فأكثر) في فلسطين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Ind w:w="156" w:type="dxa"/>
        <w:tblLook w:val="04A0"/>
      </w:tblPr>
      <w:tblGrid>
        <w:gridCol w:w="8663"/>
      </w:tblGrid>
      <w:tr w:rsidR="005E3A0C" w:rsidTr="00C16929">
        <w:trPr>
          <w:jc w:val="center"/>
        </w:trPr>
        <w:tc>
          <w:tcPr>
            <w:tcW w:w="8663" w:type="dxa"/>
            <w:vAlign w:val="center"/>
          </w:tcPr>
          <w:p w:rsidR="005E3A0C" w:rsidRDefault="005E3A0C" w:rsidP="00C16929">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50955" cy="2283263"/>
                  <wp:effectExtent l="0" t="0" r="0" b="0"/>
                  <wp:docPr id="1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233FB6" w:rsidRPr="00131172" w:rsidRDefault="00233FB6" w:rsidP="00872449">
      <w:pPr>
        <w:jc w:val="both"/>
        <w:rPr>
          <w:rFonts w:ascii="Simplified Arabic" w:hAnsi="Simplified Arabic" w:cs="Simplified Arabic"/>
          <w:color w:val="000000" w:themeColor="text1"/>
          <w:sz w:val="18"/>
          <w:szCs w:val="18"/>
          <w:rtl/>
        </w:rPr>
      </w:pPr>
    </w:p>
    <w:p w:rsidR="00872449" w:rsidRPr="00872449" w:rsidRDefault="00872449" w:rsidP="00637ED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w:t>
      </w:r>
      <w:r w:rsidR="001B488E">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sidR="001B488E">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sidR="001B488E">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sidR="00637EDF">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sidR="001B488E">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sidR="00CF14FD">
        <w:rPr>
          <w:rFonts w:ascii="Simplified Arabic" w:hAnsi="Simplified Arabic" w:cs="Simplified Arabic" w:hint="cs"/>
          <w:color w:val="000000" w:themeColor="text1"/>
          <w:sz w:val="24"/>
          <w:szCs w:val="24"/>
          <w:rtl/>
        </w:rPr>
        <w:t>فقد</w:t>
      </w:r>
      <w:r w:rsidR="00CC0CEF">
        <w:rPr>
          <w:rFonts w:ascii="Simplified Arabic" w:hAnsi="Simplified Arabic" w:cs="Simplified Arabic" w:hint="cs"/>
          <w:color w:val="000000" w:themeColor="text1"/>
          <w:sz w:val="24"/>
          <w:szCs w:val="24"/>
          <w:rtl/>
        </w:rPr>
        <w:t xml:space="preserve"> وصلت هذه النسبة</w:t>
      </w:r>
      <w:r w:rsidR="00CF14FD">
        <w:rPr>
          <w:rFonts w:ascii="Simplified Arabic" w:hAnsi="Simplified Arabic" w:cs="Simplified Arabic" w:hint="cs"/>
          <w:color w:val="000000" w:themeColor="text1"/>
          <w:sz w:val="24"/>
          <w:szCs w:val="24"/>
          <w:rtl/>
        </w:rPr>
        <w:t xml:space="preserve"> إلى</w:t>
      </w:r>
      <w:r w:rsidRPr="00872449">
        <w:rPr>
          <w:rFonts w:ascii="Simplified Arabic" w:hAnsi="Simplified Arabic" w:cs="Simplified Arabic" w:hint="cs"/>
          <w:color w:val="000000" w:themeColor="text1"/>
          <w:sz w:val="24"/>
          <w:szCs w:val="24"/>
          <w:rtl/>
        </w:rPr>
        <w:t xml:space="preserve"> 6.6% من إجمالي السكان الفلسطينيين 15 سنة فأكثر</w:t>
      </w:r>
      <w:r w:rsidR="00CC0CEF">
        <w:rPr>
          <w:rFonts w:ascii="Simplified Arabic" w:hAnsi="Simplified Arabic" w:cs="Simplified Arabic" w:hint="cs"/>
          <w:color w:val="000000" w:themeColor="text1"/>
          <w:sz w:val="24"/>
          <w:szCs w:val="24"/>
          <w:rtl/>
        </w:rPr>
        <w:t xml:space="preserve"> في عام 2007</w:t>
      </w:r>
      <w:r w:rsidRPr="00872449">
        <w:rPr>
          <w:rFonts w:ascii="Simplified Arabic" w:hAnsi="Simplified Arabic" w:cs="Simplified Arabic" w:hint="cs"/>
          <w:color w:val="000000" w:themeColor="text1"/>
          <w:sz w:val="24"/>
          <w:szCs w:val="24"/>
          <w:rtl/>
        </w:rPr>
        <w:t xml:space="preserve">، </w:t>
      </w:r>
      <w:r w:rsidR="00CC0CEF">
        <w:rPr>
          <w:rFonts w:ascii="Simplified Arabic" w:hAnsi="Simplified Arabic" w:cs="Simplified Arabic" w:hint="cs"/>
          <w:color w:val="000000" w:themeColor="text1"/>
          <w:sz w:val="24"/>
          <w:szCs w:val="24"/>
          <w:rtl/>
        </w:rPr>
        <w:t xml:space="preserve">بواقع 3.3% بين </w:t>
      </w:r>
      <w:r w:rsidRPr="00872449">
        <w:rPr>
          <w:rFonts w:ascii="Simplified Arabic" w:hAnsi="Simplified Arabic" w:cs="Simplified Arabic" w:hint="cs"/>
          <w:color w:val="000000" w:themeColor="text1"/>
          <w:sz w:val="24"/>
          <w:szCs w:val="24"/>
          <w:rtl/>
        </w:rPr>
        <w:t xml:space="preserve">الذكور و9.9% </w:t>
      </w:r>
      <w:r w:rsidR="00CC0CEF">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sidR="00C00F5B">
        <w:rPr>
          <w:rFonts w:ascii="Simplified Arabic" w:hAnsi="Simplified Arabic" w:cs="Simplified Arabic" w:hint="cs"/>
          <w:color w:val="000000" w:themeColor="text1"/>
          <w:sz w:val="24"/>
          <w:szCs w:val="24"/>
          <w:rtl/>
        </w:rPr>
        <w:t xml:space="preserve">بلغت </w:t>
      </w:r>
      <w:r w:rsidRPr="00872449">
        <w:rPr>
          <w:rFonts w:ascii="Simplified Arabic" w:hAnsi="Simplified Arabic" w:cs="Simplified Arabic" w:hint="cs"/>
          <w:color w:val="000000" w:themeColor="text1"/>
          <w:sz w:val="24"/>
          <w:szCs w:val="24"/>
          <w:rtl/>
        </w:rPr>
        <w:t xml:space="preserve">5.9% في المناطق الحضرية، </w:t>
      </w:r>
      <w:r w:rsidR="00817731">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9.1% في المناطق الريفية، و6.9% في المخيمات.</w:t>
      </w:r>
    </w:p>
    <w:p w:rsidR="00872449" w:rsidRPr="00592371" w:rsidRDefault="00872449" w:rsidP="00872449">
      <w:pPr>
        <w:jc w:val="both"/>
        <w:rPr>
          <w:rFonts w:ascii="Simplified Arabic" w:hAnsi="Simplified Arabic" w:cs="Simplified Arabic"/>
          <w:color w:val="000000" w:themeColor="text1"/>
          <w:sz w:val="16"/>
          <w:szCs w:val="16"/>
        </w:rPr>
      </w:pPr>
    </w:p>
    <w:p w:rsidR="00872449" w:rsidRPr="00872449" w:rsidRDefault="00872449" w:rsidP="002667D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كما بلغ عدد السكان الفلسطينيين في فلسطين</w:t>
      </w:r>
      <w:r w:rsidRPr="00872449">
        <w:rPr>
          <w:rFonts w:ascii="Simplified Arabic" w:hAnsi="Simplified Arabic" w:cs="Simplified Arabic"/>
          <w:color w:val="000000" w:themeColor="text1"/>
          <w:sz w:val="24"/>
          <w:szCs w:val="24"/>
          <w:vertAlign w:val="superscript"/>
          <w:rtl/>
        </w:rPr>
        <w:footnoteReference w:id="5"/>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Pr="00872449">
        <w:rPr>
          <w:rFonts w:ascii="Simplified Arabic" w:hAnsi="Simplified Arabic" w:cs="Simplified Arabic"/>
          <w:color w:val="000000" w:themeColor="text1"/>
          <w:sz w:val="24"/>
          <w:szCs w:val="24"/>
        </w:rPr>
        <w:t>620,919</w:t>
      </w:r>
      <w:r w:rsidRPr="00872449">
        <w:rPr>
          <w:rFonts w:ascii="Simplified Arabic" w:hAnsi="Simplified Arabic" w:cs="Simplified Arabic" w:hint="cs"/>
          <w:color w:val="000000" w:themeColor="text1"/>
          <w:sz w:val="24"/>
          <w:szCs w:val="24"/>
          <w:rtl/>
        </w:rPr>
        <w:t xml:space="preserve"> فرداً وهذا يشكل ما نسبته </w:t>
      </w:r>
      <w:r w:rsidR="00E4206A">
        <w:rPr>
          <w:rFonts w:ascii="Simplified Arabic" w:hAnsi="Simplified Arabic" w:cs="Simplified Arabic" w:hint="cs"/>
          <w:color w:val="000000" w:themeColor="text1"/>
          <w:sz w:val="24"/>
          <w:szCs w:val="24"/>
          <w:rtl/>
        </w:rPr>
        <w:t>19.5</w:t>
      </w:r>
      <w:r w:rsidRPr="00872449">
        <w:rPr>
          <w:rFonts w:ascii="Simplified Arabic" w:hAnsi="Simplified Arabic" w:cs="Simplified Arabic" w:hint="cs"/>
          <w:color w:val="000000" w:themeColor="text1"/>
          <w:sz w:val="24"/>
          <w:szCs w:val="24"/>
          <w:rtl/>
        </w:rPr>
        <w:t xml:space="preserve">% من مجمل السكان الفلسطينيين في العمر 10 سنوات فأكثر في فلسطين.  وقد شكلت التخصصات المندرجة تحت بند 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والتخصصات المندرجة تحت بند تخصص التعليم النسبة الأعلى بين التخصصات</w:t>
      </w:r>
      <w:r w:rsidR="004222F8">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sidR="004222F8">
        <w:rPr>
          <w:rFonts w:ascii="Simplified Arabic" w:hAnsi="Simplified Arabic" w:cs="Simplified Arabic" w:hint="cs"/>
          <w:color w:val="000000" w:themeColor="text1"/>
          <w:sz w:val="24"/>
          <w:szCs w:val="24"/>
          <w:rtl/>
        </w:rPr>
        <w:t xml:space="preserve"> الخريجين في تخصص الأعمال والإدارة</w:t>
      </w:r>
      <w:r w:rsidRPr="00872449">
        <w:rPr>
          <w:rFonts w:ascii="Simplified Arabic" w:hAnsi="Simplified Arabic" w:cs="Simplified Arabic" w:hint="cs"/>
          <w:color w:val="000000" w:themeColor="text1"/>
          <w:sz w:val="24"/>
          <w:szCs w:val="24"/>
          <w:rtl/>
        </w:rPr>
        <w:t xml:space="preserve"> 22.8%، تلتها التخصصات المندرجة تحت </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التعليم بنسبة </w:t>
      </w:r>
      <w:r w:rsidR="002667D6">
        <w:rPr>
          <w:rFonts w:ascii="Simplified Arabic" w:hAnsi="Simplified Arabic" w:cs="Simplified Arabic" w:hint="cs"/>
          <w:color w:val="000000" w:themeColor="text1"/>
          <w:sz w:val="24"/>
          <w:szCs w:val="24"/>
          <w:rtl/>
        </w:rPr>
        <w:t>22.8</w:t>
      </w:r>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 </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جدول 24).</w:t>
      </w:r>
    </w:p>
    <w:p w:rsidR="00872449" w:rsidRPr="00592371" w:rsidRDefault="00872449" w:rsidP="00872449">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872449" w:rsidRPr="00872449" w:rsidRDefault="00872449" w:rsidP="0087244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 أن التخصصات المندرجة تحت بند تخصص الأعمال التجارية والإدارية قد شكلت النسبة الأعلى بين التخصصات بنسبة 18.9%، تلتها التخصصات المندرجة تحت بند تخصص علوم إنسانية بنسبة 16.6% من مجمل الفلسطينيين الحاصلين على مؤهلات دبلوم متوسط فأعلى.</w:t>
      </w:r>
    </w:p>
    <w:p w:rsidR="002F405E" w:rsidRPr="00C16929" w:rsidRDefault="002F405E"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5.2.2 الخصائص الأساسية للعمل </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872449" w:rsidRPr="00872449" w:rsidTr="00A369E7">
        <w:trPr>
          <w:jc w:val="center"/>
        </w:trPr>
        <w:tc>
          <w:tcPr>
            <w:tcW w:w="7569" w:type="dxa"/>
          </w:tcPr>
          <w:p w:rsidR="00872449" w:rsidRPr="00872449" w:rsidRDefault="00CF14FD" w:rsidP="00A369E7">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00872449" w:rsidRPr="00872449">
              <w:rPr>
                <w:rFonts w:ascii="Simplified Arabic" w:hAnsi="Simplified Arabic" w:cs="Simplified Arabic" w:hint="cs"/>
                <w:b/>
                <w:bCs/>
                <w:color w:val="000000" w:themeColor="text1"/>
                <w:sz w:val="24"/>
                <w:szCs w:val="24"/>
                <w:rtl/>
              </w:rPr>
              <w:t xml:space="preserve"> البطالة بين السكان الفلسطينيين </w:t>
            </w:r>
            <w:r w:rsidR="00B92AB2">
              <w:rPr>
                <w:rFonts w:ascii="Simplified Arabic" w:hAnsi="Simplified Arabic" w:cs="Simplified Arabic" w:hint="cs"/>
                <w:b/>
                <w:bCs/>
                <w:color w:val="000000" w:themeColor="text1"/>
                <w:sz w:val="24"/>
                <w:szCs w:val="24"/>
                <w:rtl/>
              </w:rPr>
              <w:t xml:space="preserve">(15 سنة فأكثر) </w:t>
            </w:r>
            <w:r w:rsidR="00872449" w:rsidRPr="00872449">
              <w:rPr>
                <w:rFonts w:ascii="Simplified Arabic" w:hAnsi="Simplified Arabic" w:cs="Simplified Arabic" w:hint="cs"/>
                <w:b/>
                <w:bCs/>
                <w:color w:val="000000" w:themeColor="text1"/>
                <w:sz w:val="24"/>
                <w:szCs w:val="24"/>
                <w:rtl/>
              </w:rPr>
              <w:t>في المناطق الريفية هي الأقل</w:t>
            </w:r>
          </w:p>
        </w:tc>
      </w:tr>
    </w:tbl>
    <w:p w:rsidR="00872449" w:rsidRPr="009D4E78" w:rsidRDefault="00872449" w:rsidP="00872449">
      <w:pPr>
        <w:rPr>
          <w:rFonts w:ascii="Simplified Arabic" w:hAnsi="Simplified Arabic" w:cs="Simplified Arabic"/>
          <w:color w:val="000000" w:themeColor="text1"/>
          <w:sz w:val="18"/>
          <w:szCs w:val="18"/>
          <w:rtl/>
        </w:rPr>
      </w:pPr>
    </w:p>
    <w:p w:rsidR="00872449" w:rsidRPr="00872449" w:rsidRDefault="00872449" w:rsidP="00CA796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sidR="00190677">
        <w:rPr>
          <w:rFonts w:ascii="Simplified Arabic" w:hAnsi="Simplified Arabic" w:cs="Simplified Arabic" w:hint="cs"/>
          <w:color w:val="000000" w:themeColor="text1"/>
          <w:sz w:val="24"/>
          <w:szCs w:val="24"/>
          <w:rtl/>
        </w:rPr>
        <w:t xml:space="preserve"> </w:t>
      </w:r>
      <w:r w:rsidR="00190677" w:rsidRPr="00872449">
        <w:rPr>
          <w:rFonts w:ascii="Simplified Arabic" w:hAnsi="Simplified Arabic" w:cs="Simplified Arabic" w:hint="cs"/>
          <w:color w:val="000000" w:themeColor="text1"/>
          <w:sz w:val="24"/>
          <w:szCs w:val="24"/>
          <w:rtl/>
        </w:rPr>
        <w:t>15 سنة فأكثر</w:t>
      </w:r>
      <w:r w:rsidRPr="00872449">
        <w:rPr>
          <w:rFonts w:ascii="Simplified Arabic" w:hAnsi="Simplified Arabic" w:cs="Simplified Arabic" w:hint="cs"/>
          <w:color w:val="000000" w:themeColor="text1"/>
          <w:sz w:val="24"/>
          <w:szCs w:val="24"/>
          <w:rtl/>
        </w:rPr>
        <w:t xml:space="preserve"> النشيطين اقتصادياً في فلسطين</w:t>
      </w:r>
      <w:r w:rsidR="00CA796C">
        <w:rPr>
          <w:rFonts w:ascii="Simplified Arabic" w:hAnsi="Simplified Arabic" w:cs="Simplified Arabic" w:hint="cs"/>
          <w:color w:val="000000" w:themeColor="text1"/>
          <w:sz w:val="24"/>
          <w:szCs w:val="24"/>
          <w:vertAlign w:val="superscript"/>
          <w:rtl/>
        </w:rPr>
        <w:t>4</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Pr>
        <w:t>1,210,423</w:t>
      </w:r>
      <w:r w:rsidRPr="00872449">
        <w:rPr>
          <w:rFonts w:ascii="Simplified Arabic" w:hAnsi="Simplified Arabic" w:cs="Simplified Arabic" w:hint="cs"/>
          <w:color w:val="000000" w:themeColor="text1"/>
          <w:sz w:val="24"/>
          <w:szCs w:val="24"/>
          <w:rtl/>
        </w:rPr>
        <w:t xml:space="preserve"> فرداً</w:t>
      </w:r>
      <w:r w:rsidR="00190677">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Pr="00872449">
        <w:rPr>
          <w:rFonts w:ascii="Simplified Arabic" w:hAnsi="Simplified Arabic" w:cs="Simplified Arabic"/>
          <w:color w:val="000000" w:themeColor="text1"/>
          <w:sz w:val="24"/>
          <w:szCs w:val="24"/>
        </w:rPr>
        <w:t>45.4</w:t>
      </w:r>
      <w:r w:rsidRPr="00872449">
        <w:rPr>
          <w:rFonts w:ascii="Simplified Arabic" w:hAnsi="Simplified Arabic" w:cs="Simplified Arabic" w:hint="cs"/>
          <w:color w:val="000000" w:themeColor="text1"/>
          <w:sz w:val="24"/>
          <w:szCs w:val="24"/>
          <w:rtl/>
        </w:rPr>
        <w:t xml:space="preserve">% من مجمل السكان 15 سنة فأكثر في فلسطين، بواقع </w:t>
      </w:r>
      <w:r w:rsidRPr="00872449">
        <w:rPr>
          <w:rFonts w:ascii="Simplified Arabic" w:hAnsi="Simplified Arabic" w:cs="Simplified Arabic"/>
          <w:color w:val="000000" w:themeColor="text1"/>
          <w:sz w:val="24"/>
          <w:szCs w:val="24"/>
        </w:rPr>
        <w:t>997,361</w:t>
      </w:r>
      <w:r w:rsidRPr="00872449">
        <w:rPr>
          <w:rFonts w:ascii="Simplified Arabic" w:hAnsi="Simplified Arabic" w:cs="Simplified Arabic" w:hint="cs"/>
          <w:color w:val="000000" w:themeColor="text1"/>
          <w:sz w:val="24"/>
          <w:szCs w:val="24"/>
          <w:rtl/>
        </w:rPr>
        <w:t xml:space="preserve"> ذكراً ويشكلون ما نسبته 73.9% من مجموع الفلسطينيين الذكور 15 سنة فأكثر، </w:t>
      </w:r>
      <w:r w:rsidR="001B488E">
        <w:rPr>
          <w:rFonts w:ascii="Simplified Arabic" w:hAnsi="Simplified Arabic" w:cs="Simplified Arabic" w:hint="cs"/>
          <w:color w:val="000000" w:themeColor="text1"/>
          <w:sz w:val="24"/>
          <w:szCs w:val="24"/>
          <w:rtl/>
        </w:rPr>
        <w:t>مقابل</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Pr>
        <w:t>213,062</w:t>
      </w:r>
      <w:r w:rsidRPr="00872449">
        <w:rPr>
          <w:rFonts w:ascii="Simplified Arabic" w:hAnsi="Simplified Arabic" w:cs="Simplified Arabic" w:hint="cs"/>
          <w:color w:val="000000" w:themeColor="text1"/>
          <w:sz w:val="24"/>
          <w:szCs w:val="24"/>
          <w:rtl/>
        </w:rPr>
        <w:t xml:space="preserve"> أنثى بنسبة 16.1% من مجموع الإناث الفلسطينيات لنفس الفئة العمرية.            (انظر/ي جدول 26)</w:t>
      </w:r>
      <w:r w:rsidR="00592371">
        <w:rPr>
          <w:rFonts w:ascii="Simplified Arabic" w:hAnsi="Simplified Arabic" w:cs="Simplified Arabic" w:hint="cs"/>
          <w:color w:val="000000" w:themeColor="text1"/>
          <w:sz w:val="24"/>
          <w:szCs w:val="24"/>
          <w:rtl/>
        </w:rPr>
        <w:t>.</w:t>
      </w:r>
    </w:p>
    <w:p w:rsidR="00872449" w:rsidRPr="00872449" w:rsidRDefault="00872449" w:rsidP="007A026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 xml:space="preserve">بلغ عدد السكان الفلسطينيين في فلسطين العاطلين عن العمل والذين يبلغون من العمر 15 سنة فأكثر </w:t>
      </w:r>
      <w:r w:rsidRPr="00872449">
        <w:rPr>
          <w:rFonts w:ascii="Simplified Arabic" w:hAnsi="Simplified Arabic" w:cs="Simplified Arabic"/>
          <w:color w:val="000000" w:themeColor="text1"/>
          <w:sz w:val="24"/>
          <w:szCs w:val="24"/>
        </w:rPr>
        <w:t>328,909</w:t>
      </w:r>
      <w:r w:rsidRPr="00872449">
        <w:rPr>
          <w:rFonts w:ascii="Simplified Arabic" w:hAnsi="Simplified Arabic" w:cs="Simplified Arabic" w:hint="cs"/>
          <w:color w:val="000000" w:themeColor="text1"/>
          <w:sz w:val="24"/>
          <w:szCs w:val="24"/>
          <w:rtl/>
        </w:rPr>
        <w:t xml:space="preserve"> </w:t>
      </w:r>
      <w:r w:rsidR="001B488E">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وبلغت نسبة البطالة في فلسطين </w:t>
      </w:r>
      <w:r w:rsidRPr="00872449">
        <w:rPr>
          <w:rFonts w:ascii="Simplified Arabic" w:hAnsi="Simplified Arabic" w:cs="Simplified Arabic"/>
          <w:color w:val="000000" w:themeColor="text1"/>
          <w:sz w:val="24"/>
          <w:szCs w:val="24"/>
        </w:rPr>
        <w:t>27.2</w:t>
      </w:r>
      <w:r w:rsidRPr="00872449">
        <w:rPr>
          <w:rFonts w:ascii="Simplified Arabic" w:hAnsi="Simplified Arabic" w:cs="Simplified Arabic" w:hint="cs"/>
          <w:color w:val="000000" w:themeColor="text1"/>
          <w:sz w:val="24"/>
          <w:szCs w:val="24"/>
          <w:rtl/>
        </w:rPr>
        <w:t>% من مجمل السكان الفلسطينيين لنفس الفئة العمرية.  كما شكلت نسب</w:t>
      </w:r>
      <w:r w:rsidR="002F405E">
        <w:rPr>
          <w:rFonts w:ascii="Simplified Arabic" w:hAnsi="Simplified Arabic" w:cs="Simplified Arabic" w:hint="cs"/>
          <w:color w:val="000000" w:themeColor="text1"/>
          <w:sz w:val="24"/>
          <w:szCs w:val="24"/>
          <w:rtl/>
        </w:rPr>
        <w:t>ة البطالة في المخيمات أعلى قيمة</w:t>
      </w:r>
      <w:r w:rsidRPr="00872449">
        <w:rPr>
          <w:rFonts w:ascii="Simplified Arabic" w:hAnsi="Simplified Arabic" w:cs="Simplified Arabic" w:hint="cs"/>
          <w:color w:val="000000" w:themeColor="text1"/>
          <w:sz w:val="24"/>
          <w:szCs w:val="24"/>
          <w:rtl/>
        </w:rPr>
        <w:t>، اذ بلغت</w:t>
      </w:r>
      <w:r w:rsidR="002F405E">
        <w:rPr>
          <w:rFonts w:ascii="Simplified Arabic" w:hAnsi="Simplified Arabic" w:cs="Simplified Arabic" w:hint="cs"/>
          <w:color w:val="000000" w:themeColor="text1"/>
          <w:sz w:val="24"/>
          <w:szCs w:val="24"/>
          <w:rtl/>
        </w:rPr>
        <w:t xml:space="preserve"> هذه النسبة</w:t>
      </w:r>
      <w:r w:rsidR="001B488E">
        <w:rPr>
          <w:rFonts w:ascii="Simplified Arabic" w:hAnsi="Simplified Arabic" w:cs="Simplified Arabic" w:hint="cs"/>
          <w:color w:val="000000" w:themeColor="text1"/>
          <w:sz w:val="24"/>
          <w:szCs w:val="24"/>
          <w:rtl/>
        </w:rPr>
        <w:t xml:space="preserve"> </w:t>
      </w:r>
      <w:r w:rsidR="001B488E" w:rsidRPr="00872449">
        <w:rPr>
          <w:rFonts w:ascii="Simplified Arabic" w:hAnsi="Simplified Arabic" w:cs="Simplified Arabic" w:hint="cs"/>
          <w:color w:val="000000" w:themeColor="text1"/>
          <w:sz w:val="24"/>
          <w:szCs w:val="24"/>
          <w:rtl/>
        </w:rPr>
        <w:t>41.6%</w:t>
      </w:r>
      <w:r w:rsidRPr="00872449">
        <w:rPr>
          <w:rFonts w:ascii="Simplified Arabic" w:hAnsi="Simplified Arabic" w:cs="Simplified Arabic" w:hint="cs"/>
          <w:color w:val="000000" w:themeColor="text1"/>
          <w:sz w:val="24"/>
          <w:szCs w:val="24"/>
          <w:rtl/>
        </w:rPr>
        <w:t xml:space="preserve"> بين الأفراد الفلسطينيين 15 سنة فأكثر</w:t>
      </w:r>
      <w:r w:rsidR="00951001">
        <w:rPr>
          <w:rFonts w:ascii="Simplified Arabic" w:hAnsi="Simplified Arabic" w:cs="Simplified Arabic" w:hint="cs"/>
          <w:color w:val="000000" w:themeColor="text1"/>
          <w:sz w:val="24"/>
          <w:szCs w:val="24"/>
          <w:rtl/>
        </w:rPr>
        <w:t xml:space="preserve"> المقيمين في المخيمات</w:t>
      </w:r>
      <w:r w:rsidR="001B488E">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تلتها في الحضر حيث شكلت 28.5%، في حين بلغت </w:t>
      </w:r>
      <w:r w:rsidR="007A0264">
        <w:rPr>
          <w:rFonts w:ascii="Simplified Arabic" w:hAnsi="Simplified Arabic" w:cs="Simplified Arabic" w:hint="cs"/>
          <w:color w:val="000000" w:themeColor="text1"/>
          <w:sz w:val="24"/>
          <w:szCs w:val="24"/>
          <w:rtl/>
        </w:rPr>
        <w:t>أدنى</w:t>
      </w:r>
      <w:r w:rsidRPr="00872449">
        <w:rPr>
          <w:rFonts w:ascii="Simplified Arabic" w:hAnsi="Simplified Arabic" w:cs="Simplified Arabic" w:hint="cs"/>
          <w:color w:val="000000" w:themeColor="text1"/>
          <w:sz w:val="24"/>
          <w:szCs w:val="24"/>
          <w:rtl/>
        </w:rPr>
        <w:t xml:space="preserve"> قيمة في الريف بنسبة 12.7%.</w:t>
      </w:r>
      <w:r w:rsidR="00951001">
        <w:rPr>
          <w:rFonts w:ascii="Simplified Arabic" w:hAnsi="Simplified Arabic" w:cs="Simplified Arabic" w:hint="cs"/>
          <w:color w:val="000000" w:themeColor="text1"/>
          <w:sz w:val="24"/>
          <w:szCs w:val="24"/>
          <w:rtl/>
        </w:rPr>
        <w:t xml:space="preserve"> </w:t>
      </w:r>
      <w:r w:rsidR="00DF4AF6">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 26)</w:t>
      </w:r>
      <w:r w:rsidR="007A0264">
        <w:rPr>
          <w:rFonts w:ascii="Simplified Arabic" w:hAnsi="Simplified Arabic" w:cs="Simplified Arabic" w:hint="cs"/>
          <w:color w:val="000000" w:themeColor="text1"/>
          <w:sz w:val="24"/>
          <w:szCs w:val="24"/>
          <w:rtl/>
        </w:rPr>
        <w:t>.</w:t>
      </w:r>
    </w:p>
    <w:p w:rsidR="003D4A0E" w:rsidRPr="00592371" w:rsidRDefault="003D4A0E" w:rsidP="00872449">
      <w:pPr>
        <w:rPr>
          <w:rFonts w:ascii="Simplified Arabic" w:hAnsi="Simplified Arabic" w:cs="Simplified Arabic"/>
          <w:color w:val="000000" w:themeColor="text1"/>
          <w:sz w:val="22"/>
          <w:szCs w:val="22"/>
          <w:rtl/>
        </w:rPr>
      </w:pPr>
    </w:p>
    <w:p w:rsidR="009D4E78" w:rsidRPr="00C16929" w:rsidRDefault="003625CD" w:rsidP="00A70E04">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t>معدل</w:t>
      </w:r>
      <w:r w:rsidR="003D4A0E" w:rsidRPr="00C16929">
        <w:rPr>
          <w:rFonts w:ascii="Simplified Arabic" w:hAnsi="Simplified Arabic" w:cs="Simplified Arabic" w:hint="cs"/>
          <w:b/>
          <w:bCs/>
          <w:color w:val="000000" w:themeColor="text1"/>
          <w:sz w:val="22"/>
          <w:szCs w:val="22"/>
          <w:rtl/>
        </w:rPr>
        <w:t xml:space="preserve"> البطالة</w:t>
      </w:r>
      <w:r w:rsidR="00A70E04" w:rsidRPr="00C16929">
        <w:rPr>
          <w:rFonts w:ascii="Simplified Arabic" w:hAnsi="Simplified Arabic" w:cs="Simplified Arabic" w:hint="cs"/>
          <w:b/>
          <w:bCs/>
          <w:color w:val="000000" w:themeColor="text1"/>
          <w:sz w:val="22"/>
          <w:szCs w:val="22"/>
          <w:rtl/>
        </w:rPr>
        <w:t xml:space="preserve"> ل</w:t>
      </w:r>
      <w:r w:rsidR="003D4A0E" w:rsidRPr="00C16929">
        <w:rPr>
          <w:rFonts w:ascii="Simplified Arabic" w:hAnsi="Simplified Arabic" w:cs="Simplified Arabic" w:hint="cs"/>
          <w:b/>
          <w:bCs/>
          <w:color w:val="000000" w:themeColor="text1"/>
          <w:sz w:val="22"/>
          <w:szCs w:val="22"/>
          <w:rtl/>
        </w:rPr>
        <w:t>لسكان الفلسطينيين</w:t>
      </w:r>
      <w:r w:rsidR="000D6042" w:rsidRPr="00C16929">
        <w:rPr>
          <w:rFonts w:ascii="Simplified Arabic" w:hAnsi="Simplified Arabic" w:cs="Simplified Arabic" w:hint="cs"/>
          <w:b/>
          <w:bCs/>
          <w:color w:val="000000" w:themeColor="text1"/>
          <w:sz w:val="22"/>
          <w:szCs w:val="22"/>
          <w:rtl/>
        </w:rPr>
        <w:t xml:space="preserve"> (15 سنة فأكثر</w:t>
      </w:r>
      <w:r w:rsidR="00A70E04" w:rsidRPr="00C16929">
        <w:rPr>
          <w:rFonts w:ascii="Simplified Arabic" w:hAnsi="Simplified Arabic" w:cs="Simplified Arabic" w:hint="cs"/>
          <w:b/>
          <w:bCs/>
          <w:color w:val="000000" w:themeColor="text1"/>
          <w:sz w:val="22"/>
          <w:szCs w:val="22"/>
          <w:rtl/>
        </w:rPr>
        <w:t>)</w:t>
      </w:r>
      <w:r w:rsidR="003D4A0E" w:rsidRPr="00C16929">
        <w:rPr>
          <w:rFonts w:ascii="Simplified Arabic" w:hAnsi="Simplified Arabic" w:cs="Simplified Arabic" w:hint="cs"/>
          <w:b/>
          <w:bCs/>
          <w:color w:val="000000" w:themeColor="text1"/>
          <w:sz w:val="22"/>
          <w:szCs w:val="22"/>
          <w:rtl/>
        </w:rPr>
        <w:t xml:space="preserve"> في فلسطين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Look w:val="04A0"/>
      </w:tblPr>
      <w:tblGrid>
        <w:gridCol w:w="8947"/>
      </w:tblGrid>
      <w:tr w:rsidR="003D4A0E" w:rsidTr="00C16929">
        <w:trPr>
          <w:jc w:val="center"/>
        </w:trPr>
        <w:tc>
          <w:tcPr>
            <w:tcW w:w="8947" w:type="dxa"/>
            <w:vAlign w:val="center"/>
          </w:tcPr>
          <w:p w:rsidR="003D4A0E" w:rsidRDefault="003D4A0E" w:rsidP="00C16929">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430162"/>
                  <wp:effectExtent l="0" t="0" r="0" b="0"/>
                  <wp:docPr id="16"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2F405E" w:rsidRDefault="002F405E" w:rsidP="00872449">
      <w:pPr>
        <w:rPr>
          <w:rFonts w:ascii="Simplified Arabic" w:hAnsi="Simplified Arabic" w:cs="Simplified Arabic"/>
          <w:color w:val="000000" w:themeColor="text1"/>
          <w:sz w:val="18"/>
          <w:szCs w:val="18"/>
          <w:rtl/>
        </w:rPr>
      </w:pPr>
    </w:p>
    <w:p w:rsidR="002F405E" w:rsidRDefault="001B488E" w:rsidP="00592371">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008050C6"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sidR="008050C6" w:rsidRPr="008050C6">
        <w:rPr>
          <w:rFonts w:ascii="Simplified Arabic" w:hAnsi="Simplified Arabic" w:cs="Simplified Arabic"/>
          <w:color w:val="000000" w:themeColor="text1"/>
          <w:sz w:val="24"/>
          <w:szCs w:val="24"/>
        </w:rPr>
        <w:t xml:space="preserve">881,514 </w:t>
      </w:r>
      <w:r w:rsidR="008050C6" w:rsidRPr="008050C6">
        <w:rPr>
          <w:rFonts w:ascii="Simplified Arabic" w:hAnsi="Simplified Arabic" w:cs="Simplified Arabic" w:hint="cs"/>
          <w:color w:val="000000" w:themeColor="text1"/>
          <w:sz w:val="24"/>
          <w:szCs w:val="24"/>
          <w:rtl/>
        </w:rPr>
        <w:t xml:space="preserve"> فرداً، يشكلون ما نسبته 72.8% من مجمل السكان الفلسطينيين النشيطين اقتصاديا 15 سنة فأكث</w:t>
      </w:r>
      <w:r w:rsidR="002157A6">
        <w:rPr>
          <w:rFonts w:ascii="Simplified Arabic" w:hAnsi="Simplified Arabic" w:cs="Simplified Arabic" w:hint="cs"/>
          <w:color w:val="000000" w:themeColor="text1"/>
          <w:sz w:val="24"/>
          <w:szCs w:val="24"/>
          <w:rtl/>
        </w:rPr>
        <w:t>ر،</w:t>
      </w:r>
      <w:r w:rsidR="002157A6" w:rsidRPr="00872449">
        <w:rPr>
          <w:rFonts w:ascii="Simplified Arabic" w:hAnsi="Simplified Arabic" w:cs="Simplified Arabic" w:hint="cs"/>
          <w:color w:val="000000" w:themeColor="text1"/>
          <w:sz w:val="24"/>
          <w:szCs w:val="24"/>
          <w:rtl/>
        </w:rPr>
        <w:t xml:space="preserve">  وقد شكلت </w:t>
      </w:r>
      <w:r w:rsidR="002157A6">
        <w:rPr>
          <w:rFonts w:ascii="Simplified Arabic" w:hAnsi="Simplified Arabic" w:cs="Simplified Arabic" w:hint="cs"/>
          <w:color w:val="000000" w:themeColor="text1"/>
          <w:sz w:val="24"/>
          <w:szCs w:val="24"/>
          <w:rtl/>
        </w:rPr>
        <w:t>مهنة الاختصاصيين النسبة الأعلى بين المهن الرئيسية</w:t>
      </w:r>
      <w:r>
        <w:rPr>
          <w:rFonts w:ascii="Simplified Arabic" w:hAnsi="Simplified Arabic" w:cs="Simplified Arabic" w:hint="cs"/>
          <w:color w:val="000000" w:themeColor="text1"/>
          <w:sz w:val="24"/>
          <w:szCs w:val="24"/>
          <w:rtl/>
        </w:rPr>
        <w:t>؛</w:t>
      </w:r>
      <w:r w:rsidR="002157A6">
        <w:rPr>
          <w:rFonts w:ascii="Simplified Arabic" w:hAnsi="Simplified Arabic" w:cs="Simplified Arabic" w:hint="cs"/>
          <w:color w:val="000000" w:themeColor="text1"/>
          <w:sz w:val="24"/>
          <w:szCs w:val="24"/>
          <w:rtl/>
        </w:rPr>
        <w:t xml:space="preserve"> 22.0%، تلتها العاملون في الحرف والمهن ذات الصلة بنسبة 19.6% من مجموع العاملين الفلسطينيين 15 سنة فأكثر</w:t>
      </w:r>
      <w:r>
        <w:rPr>
          <w:rFonts w:ascii="Simplified Arabic" w:hAnsi="Simplified Arabic" w:cs="Simplified Arabic" w:hint="cs"/>
          <w:color w:val="000000" w:themeColor="text1"/>
          <w:sz w:val="24"/>
          <w:szCs w:val="24"/>
          <w:rtl/>
        </w:rPr>
        <w:t>،</w:t>
      </w:r>
      <w:r w:rsidR="000D30C6">
        <w:rPr>
          <w:rFonts w:ascii="Simplified Arabic" w:hAnsi="Simplified Arabic" w:cs="Simplified Arabic" w:hint="cs"/>
          <w:color w:val="000000" w:themeColor="text1"/>
          <w:sz w:val="24"/>
          <w:szCs w:val="24"/>
          <w:rtl/>
        </w:rPr>
        <w:t xml:space="preserve"> في حين شكل نشاط الإنشاءات النسبة الأعلى بين النشاطات الاقتصادية</w:t>
      </w:r>
      <w:r>
        <w:rPr>
          <w:rFonts w:ascii="Simplified Arabic" w:hAnsi="Simplified Arabic" w:cs="Simplified Arabic" w:hint="cs"/>
          <w:color w:val="000000" w:themeColor="text1"/>
          <w:sz w:val="24"/>
          <w:szCs w:val="24"/>
          <w:rtl/>
        </w:rPr>
        <w:t>؛</w:t>
      </w:r>
      <w:r w:rsidR="000D30C6">
        <w:rPr>
          <w:rFonts w:ascii="Simplified Arabic" w:hAnsi="Simplified Arabic" w:cs="Simplified Arabic" w:hint="cs"/>
          <w:color w:val="000000" w:themeColor="text1"/>
          <w:sz w:val="24"/>
          <w:szCs w:val="24"/>
          <w:rtl/>
        </w:rPr>
        <w:t xml:space="preserve"> </w:t>
      </w:r>
      <w:r w:rsidR="00592371">
        <w:rPr>
          <w:rFonts w:ascii="Simplified Arabic" w:hAnsi="Simplified Arabic" w:cs="Simplified Arabic" w:hint="cs"/>
          <w:color w:val="000000" w:themeColor="text1"/>
          <w:sz w:val="24"/>
          <w:szCs w:val="24"/>
          <w:rtl/>
        </w:rPr>
        <w:t xml:space="preserve">           </w:t>
      </w:r>
      <w:r w:rsidR="000D30C6">
        <w:rPr>
          <w:rFonts w:ascii="Simplified Arabic" w:hAnsi="Simplified Arabic" w:cs="Simplified Arabic" w:hint="cs"/>
          <w:color w:val="000000" w:themeColor="text1"/>
          <w:sz w:val="24"/>
          <w:szCs w:val="24"/>
          <w:rtl/>
        </w:rPr>
        <w:t xml:space="preserve">20.0%، يليها نشاط </w:t>
      </w:r>
      <w:r w:rsidR="000D30C6"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0D30C6">
        <w:rPr>
          <w:rFonts w:ascii="Simplified Arabic" w:hAnsi="Simplified Arabic" w:cs="Simplified Arabic" w:hint="cs"/>
          <w:color w:val="000000" w:themeColor="text1"/>
          <w:sz w:val="24"/>
          <w:szCs w:val="24"/>
          <w:rtl/>
        </w:rPr>
        <w:t xml:space="preserve"> بنسبة </w:t>
      </w:r>
      <w:r w:rsidR="00D95538">
        <w:rPr>
          <w:rFonts w:ascii="Simplified Arabic" w:hAnsi="Simplified Arabic" w:cs="Simplified Arabic" w:hint="cs"/>
          <w:color w:val="000000" w:themeColor="text1"/>
          <w:sz w:val="24"/>
          <w:szCs w:val="24"/>
          <w:rtl/>
        </w:rPr>
        <w:t>16.3</w:t>
      </w:r>
      <w:r w:rsidR="000D30C6">
        <w:rPr>
          <w:rFonts w:ascii="Simplified Arabic" w:hAnsi="Simplified Arabic" w:cs="Simplified Arabic" w:hint="cs"/>
          <w:color w:val="000000" w:themeColor="text1"/>
          <w:sz w:val="24"/>
          <w:szCs w:val="24"/>
          <w:rtl/>
        </w:rPr>
        <w:t>%.</w:t>
      </w:r>
      <w:r w:rsidR="00C10D30">
        <w:rPr>
          <w:rFonts w:ascii="Simplified Arabic" w:hAnsi="Simplified Arabic" w:cs="Simplified Arabic" w:hint="cs"/>
          <w:color w:val="000000" w:themeColor="text1"/>
          <w:sz w:val="24"/>
          <w:szCs w:val="24"/>
          <w:rtl/>
        </w:rPr>
        <w:t xml:space="preserve"> </w:t>
      </w:r>
      <w:r w:rsidR="00C10D30" w:rsidRPr="00872449">
        <w:rPr>
          <w:rFonts w:ascii="Simplified Arabic" w:hAnsi="Simplified Arabic" w:cs="Simplified Arabic" w:hint="cs"/>
          <w:color w:val="000000" w:themeColor="text1"/>
          <w:sz w:val="24"/>
          <w:szCs w:val="24"/>
          <w:rtl/>
        </w:rPr>
        <w:t xml:space="preserve">(انظر/ي جدول </w:t>
      </w:r>
      <w:r w:rsidR="00C10D30">
        <w:rPr>
          <w:rFonts w:ascii="Simplified Arabic" w:hAnsi="Simplified Arabic" w:cs="Simplified Arabic" w:hint="cs"/>
          <w:color w:val="000000" w:themeColor="text1"/>
          <w:sz w:val="24"/>
          <w:szCs w:val="24"/>
          <w:rtl/>
        </w:rPr>
        <w:t>27، 28</w:t>
      </w:r>
      <w:r w:rsidR="00C10D30" w:rsidRPr="00872449">
        <w:rPr>
          <w:rFonts w:ascii="Simplified Arabic" w:hAnsi="Simplified Arabic" w:cs="Simplified Arabic" w:hint="cs"/>
          <w:color w:val="000000" w:themeColor="text1"/>
          <w:sz w:val="24"/>
          <w:szCs w:val="24"/>
          <w:rtl/>
        </w:rPr>
        <w:t>)</w:t>
      </w:r>
      <w:r w:rsidR="007A0264">
        <w:rPr>
          <w:rFonts w:ascii="Simplified Arabic" w:hAnsi="Simplified Arabic" w:cs="Simplified Arabic" w:hint="cs"/>
          <w:color w:val="000000" w:themeColor="text1"/>
          <w:sz w:val="24"/>
          <w:szCs w:val="24"/>
          <w:rtl/>
        </w:rPr>
        <w:t>.</w:t>
      </w:r>
    </w:p>
    <w:p w:rsidR="00592371" w:rsidRDefault="00592371" w:rsidP="00592371">
      <w:pPr>
        <w:jc w:val="both"/>
        <w:rPr>
          <w:rFonts w:ascii="Simplified Arabic" w:hAnsi="Simplified Arabic" w:cs="Simplified Arabic"/>
          <w:color w:val="000000" w:themeColor="text1"/>
          <w:sz w:val="24"/>
          <w:szCs w:val="24"/>
          <w:rtl/>
        </w:rPr>
      </w:pPr>
    </w:p>
    <w:p w:rsidR="00872449" w:rsidRPr="00872449" w:rsidRDefault="003625CD" w:rsidP="007500F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6.2.2 الخصائص الأ</w:t>
      </w:r>
      <w:r w:rsidR="00637EDF">
        <w:rPr>
          <w:rFonts w:ascii="Simplified Arabic" w:hAnsi="Simplified Arabic" w:cs="Simplified Arabic" w:hint="cs"/>
          <w:b/>
          <w:bCs/>
          <w:color w:val="000000" w:themeColor="text1"/>
          <w:sz w:val="24"/>
          <w:szCs w:val="24"/>
          <w:rtl/>
        </w:rPr>
        <w:t>ساسية للإ</w:t>
      </w:r>
      <w:r w:rsidR="007500F9">
        <w:rPr>
          <w:rFonts w:ascii="Simplified Arabic" w:hAnsi="Simplified Arabic" w:cs="Simplified Arabic" w:hint="cs"/>
          <w:b/>
          <w:bCs/>
          <w:color w:val="000000" w:themeColor="text1"/>
          <w:sz w:val="24"/>
          <w:szCs w:val="24"/>
          <w:rtl/>
        </w:rPr>
        <w:t>عاقة</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872449" w:rsidRPr="00872449" w:rsidTr="00553C82">
        <w:trPr>
          <w:jc w:val="center"/>
        </w:trPr>
        <w:tc>
          <w:tcPr>
            <w:tcW w:w="7007" w:type="dxa"/>
          </w:tcPr>
          <w:p w:rsidR="00872449" w:rsidRPr="00872449" w:rsidRDefault="00671378" w:rsidP="0071440B">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w:t>
            </w:r>
            <w:r w:rsidR="00FB18D6">
              <w:rPr>
                <w:rFonts w:ascii="Simplified Arabic" w:hAnsi="Simplified Arabic" w:cs="Simplified Arabic" w:hint="cs"/>
                <w:b/>
                <w:bCs/>
                <w:color w:val="000000" w:themeColor="text1"/>
                <w:sz w:val="24"/>
                <w:szCs w:val="24"/>
                <w:rtl/>
              </w:rPr>
              <w:t xml:space="preserve"> </w:t>
            </w:r>
            <w:r w:rsidR="00D75725">
              <w:rPr>
                <w:rFonts w:ascii="Simplified Arabic" w:hAnsi="Simplified Arabic" w:cs="Simplified Arabic" w:hint="cs"/>
                <w:b/>
                <w:bCs/>
                <w:color w:val="000000" w:themeColor="text1"/>
                <w:sz w:val="24"/>
                <w:szCs w:val="24"/>
                <w:rtl/>
              </w:rPr>
              <w:t>نسبة</w:t>
            </w:r>
            <w:r w:rsidR="00FB18D6">
              <w:rPr>
                <w:rFonts w:ascii="Simplified Arabic" w:hAnsi="Simplified Arabic" w:cs="Simplified Arabic"/>
                <w:b/>
                <w:bCs/>
                <w:color w:val="000000" w:themeColor="text1"/>
                <w:sz w:val="24"/>
                <w:szCs w:val="24"/>
                <w:rtl/>
              </w:rPr>
              <w:t xml:space="preserve"> </w:t>
            </w:r>
            <w:r w:rsidR="00553C82">
              <w:rPr>
                <w:rFonts w:ascii="Simplified Arabic" w:hAnsi="Simplified Arabic" w:cs="Simplified Arabic" w:hint="cs"/>
                <w:b/>
                <w:bCs/>
                <w:color w:val="000000" w:themeColor="text1"/>
                <w:sz w:val="24"/>
                <w:szCs w:val="24"/>
                <w:rtl/>
              </w:rPr>
              <w:t>للسكان</w:t>
            </w:r>
            <w:r w:rsidR="00872449" w:rsidRPr="00872449">
              <w:rPr>
                <w:rFonts w:ascii="Simplified Arabic" w:hAnsi="Simplified Arabic" w:cs="Simplified Arabic"/>
                <w:b/>
                <w:bCs/>
                <w:color w:val="000000" w:themeColor="text1"/>
                <w:sz w:val="24"/>
                <w:szCs w:val="24"/>
                <w:rtl/>
              </w:rPr>
              <w:t xml:space="preserve"> الفلسطينيين</w:t>
            </w:r>
            <w:r w:rsidR="00FB18D6">
              <w:rPr>
                <w:rFonts w:ascii="Simplified Arabic" w:hAnsi="Simplified Arabic" w:cs="Simplified Arabic" w:hint="cs"/>
                <w:b/>
                <w:bCs/>
                <w:color w:val="000000" w:themeColor="text1"/>
                <w:sz w:val="24"/>
                <w:szCs w:val="24"/>
                <w:rtl/>
              </w:rPr>
              <w:t xml:space="preserve"> ذوي </w:t>
            </w:r>
            <w:r w:rsidR="00553C82">
              <w:rPr>
                <w:rFonts w:ascii="Simplified Arabic" w:hAnsi="Simplified Arabic" w:cs="Simplified Arabic" w:hint="cs"/>
                <w:b/>
                <w:bCs/>
                <w:color w:val="000000" w:themeColor="text1"/>
                <w:sz w:val="24"/>
                <w:szCs w:val="24"/>
                <w:rtl/>
              </w:rPr>
              <w:t>ال</w:t>
            </w:r>
            <w:r w:rsidR="00FB18D6">
              <w:rPr>
                <w:rFonts w:ascii="Simplified Arabic" w:hAnsi="Simplified Arabic" w:cs="Simplified Arabic" w:hint="cs"/>
                <w:b/>
                <w:bCs/>
                <w:color w:val="000000" w:themeColor="text1"/>
                <w:sz w:val="24"/>
                <w:szCs w:val="24"/>
                <w:rtl/>
              </w:rPr>
              <w:t>إعاقة</w:t>
            </w:r>
            <w:r w:rsidR="00D75725">
              <w:rPr>
                <w:rFonts w:ascii="Simplified Arabic" w:hAnsi="Simplified Arabic" w:cs="Simplified Arabic" w:hint="cs"/>
                <w:b/>
                <w:bCs/>
                <w:color w:val="000000" w:themeColor="text1"/>
                <w:sz w:val="24"/>
                <w:szCs w:val="24"/>
                <w:rtl/>
              </w:rPr>
              <w:t xml:space="preserve"> </w:t>
            </w:r>
            <w:r w:rsidR="0071440B">
              <w:rPr>
                <w:rFonts w:ascii="Simplified Arabic" w:hAnsi="Simplified Arabic" w:cs="Simplified Arabic" w:hint="cs"/>
                <w:b/>
                <w:bCs/>
                <w:color w:val="000000" w:themeColor="text1"/>
                <w:sz w:val="24"/>
                <w:szCs w:val="24"/>
                <w:rtl/>
              </w:rPr>
              <w:t>في المخيمات</w:t>
            </w:r>
            <w:r w:rsidR="00872449" w:rsidRPr="00872449">
              <w:rPr>
                <w:rFonts w:ascii="Simplified Arabic" w:hAnsi="Simplified Arabic" w:cs="Simplified Arabic"/>
                <w:b/>
                <w:bCs/>
                <w:color w:val="000000" w:themeColor="text1"/>
                <w:sz w:val="24"/>
                <w:szCs w:val="24"/>
                <w:rtl/>
              </w:rPr>
              <w:t xml:space="preserve"> </w:t>
            </w:r>
          </w:p>
        </w:tc>
      </w:tr>
    </w:tbl>
    <w:p w:rsidR="00872449" w:rsidRPr="009D4E78" w:rsidRDefault="00872449" w:rsidP="00872449">
      <w:pPr>
        <w:rPr>
          <w:rFonts w:ascii="Simplified Arabic" w:hAnsi="Simplified Arabic" w:cs="Simplified Arabic"/>
          <w:color w:val="000000" w:themeColor="text1"/>
          <w:sz w:val="18"/>
          <w:szCs w:val="18"/>
          <w:rtl/>
        </w:rPr>
      </w:pPr>
    </w:p>
    <w:p w:rsidR="00872449" w:rsidRPr="00872449" w:rsidRDefault="00872449" w:rsidP="007A0264">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sidRPr="00872449">
        <w:rPr>
          <w:rFonts w:ascii="Simplified Arabic" w:hAnsi="Simplified Arabic" w:cs="Simplified Arabic"/>
          <w:color w:val="000000" w:themeColor="text1"/>
          <w:sz w:val="24"/>
          <w:szCs w:val="24"/>
          <w:vertAlign w:val="superscript"/>
          <w:rtl/>
        </w:rPr>
        <w:footnoteReference w:id="6"/>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sidRPr="00872449">
        <w:rPr>
          <w:rFonts w:ascii="Simplified Arabic" w:hAnsi="Simplified Arabic" w:cs="Simplified Arabic"/>
          <w:color w:val="000000" w:themeColor="text1"/>
          <w:sz w:val="24"/>
          <w:szCs w:val="24"/>
          <w:rtl/>
        </w:rPr>
        <w:t xml:space="preserve">فلسطين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92,710</w:t>
      </w:r>
      <w:r w:rsidRPr="00872449">
        <w:rPr>
          <w:rFonts w:ascii="Simplified Arabic" w:hAnsi="Simplified Arabic" w:cs="Simplified Arabic" w:hint="cs"/>
          <w:color w:val="000000" w:themeColor="text1"/>
          <w:sz w:val="24"/>
          <w:szCs w:val="24"/>
          <w:rtl/>
        </w:rPr>
        <w:t xml:space="preserve">أفراد ما نسبته 2.1% من مجمل السكان الفلسطينيين.  وحول </w:t>
      </w:r>
      <w:r w:rsidR="000A7462">
        <w:rPr>
          <w:rFonts w:ascii="Simplified Arabic" w:hAnsi="Simplified Arabic" w:cs="Simplified Arabic" w:hint="cs"/>
          <w:color w:val="000000" w:themeColor="text1"/>
          <w:sz w:val="24"/>
          <w:szCs w:val="24"/>
          <w:rtl/>
        </w:rPr>
        <w:t>توزيع</w:t>
      </w:r>
      <w:r w:rsidR="00951A40">
        <w:rPr>
          <w:rFonts w:ascii="Simplified Arabic" w:hAnsi="Simplified Arabic" w:cs="Simplified Arabic" w:hint="cs"/>
          <w:color w:val="000000" w:themeColor="text1"/>
          <w:sz w:val="24"/>
          <w:szCs w:val="24"/>
          <w:rtl/>
        </w:rPr>
        <w:t>هم</w:t>
      </w:r>
      <w:r w:rsidR="000A7462">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وفقاً</w:t>
      </w:r>
      <w:r w:rsidR="00B14DC4">
        <w:rPr>
          <w:rFonts w:ascii="Simplified Arabic" w:hAnsi="Simplified Arabic" w:cs="Simplified Arabic" w:hint="cs"/>
          <w:color w:val="000000" w:themeColor="text1"/>
          <w:sz w:val="24"/>
          <w:szCs w:val="24"/>
          <w:rtl/>
        </w:rPr>
        <w:t xml:space="preserve"> لفئات العمر</w:t>
      </w:r>
      <w:r w:rsidR="00553F89">
        <w:rPr>
          <w:rFonts w:ascii="Simplified Arabic" w:hAnsi="Simplified Arabic" w:cs="Simplified Arabic" w:hint="cs"/>
          <w:color w:val="000000" w:themeColor="text1"/>
          <w:sz w:val="24"/>
          <w:szCs w:val="24"/>
          <w:rtl/>
        </w:rPr>
        <w:t xml:space="preserve"> فقد بلغ عدد السكان الفلسطينيين ذوي </w:t>
      </w:r>
      <w:r w:rsidR="002008F5">
        <w:rPr>
          <w:rFonts w:ascii="Simplified Arabic" w:hAnsi="Simplified Arabic" w:cs="Simplified Arabic" w:hint="cs"/>
          <w:color w:val="000000" w:themeColor="text1"/>
          <w:sz w:val="24"/>
          <w:szCs w:val="24"/>
          <w:rtl/>
        </w:rPr>
        <w:t>ال</w:t>
      </w:r>
      <w:r w:rsidR="00553F89">
        <w:rPr>
          <w:rFonts w:ascii="Simplified Arabic" w:hAnsi="Simplified Arabic" w:cs="Simplified Arabic" w:hint="cs"/>
          <w:color w:val="000000" w:themeColor="text1"/>
          <w:sz w:val="24"/>
          <w:szCs w:val="24"/>
          <w:rtl/>
        </w:rPr>
        <w:t xml:space="preserve">إعاقة </w:t>
      </w:r>
      <w:r w:rsidR="00D75725">
        <w:rPr>
          <w:rFonts w:ascii="Simplified Arabic" w:hAnsi="Simplified Arabic" w:cs="Simplified Arabic" w:hint="cs"/>
          <w:color w:val="000000" w:themeColor="text1"/>
          <w:sz w:val="24"/>
          <w:szCs w:val="24"/>
          <w:rtl/>
        </w:rPr>
        <w:t>في الفئة العمرية 0</w:t>
      </w:r>
      <w:r w:rsidR="00D75725">
        <w:rPr>
          <w:rFonts w:ascii="Simplified Arabic" w:hAnsi="Simplified Arabic" w:cs="Simplified Arabic"/>
          <w:color w:val="000000" w:themeColor="text1"/>
          <w:sz w:val="24"/>
          <w:szCs w:val="24"/>
          <w:rtl/>
        </w:rPr>
        <w:t>–</w:t>
      </w:r>
      <w:r w:rsidR="00D75725">
        <w:rPr>
          <w:rFonts w:ascii="Simplified Arabic" w:hAnsi="Simplified Arabic" w:cs="Simplified Arabic" w:hint="cs"/>
          <w:color w:val="000000" w:themeColor="text1"/>
          <w:sz w:val="24"/>
          <w:szCs w:val="24"/>
          <w:rtl/>
        </w:rPr>
        <w:t xml:space="preserve">14 سنة </w:t>
      </w:r>
      <w:r w:rsidR="00553F89">
        <w:rPr>
          <w:rFonts w:ascii="Simplified Arabic" w:hAnsi="Simplified Arabic" w:cs="Simplified Arabic"/>
          <w:color w:val="000000" w:themeColor="text1"/>
          <w:sz w:val="24"/>
          <w:szCs w:val="24"/>
        </w:rPr>
        <w:t>14,887</w:t>
      </w:r>
      <w:r w:rsidR="00553F89">
        <w:rPr>
          <w:rFonts w:ascii="Simplified Arabic" w:hAnsi="Simplified Arabic" w:cs="Simplified Arabic" w:hint="cs"/>
          <w:color w:val="000000" w:themeColor="text1"/>
          <w:sz w:val="24"/>
          <w:szCs w:val="24"/>
          <w:rtl/>
        </w:rPr>
        <w:t xml:space="preserve"> فرداً بنسبة 16.1% من مجموع الأفراد الفلسطينيين ذوي الاعاقة، </w:t>
      </w:r>
      <w:r w:rsidR="00D75725">
        <w:rPr>
          <w:rFonts w:ascii="Simplified Arabic" w:hAnsi="Simplified Arabic" w:cs="Simplified Arabic" w:hint="cs"/>
          <w:color w:val="000000" w:themeColor="text1"/>
          <w:sz w:val="24"/>
          <w:szCs w:val="24"/>
          <w:rtl/>
        </w:rPr>
        <w:t xml:space="preserve">كما بلغ عدد السكان </w:t>
      </w:r>
      <w:r w:rsidR="00043082">
        <w:rPr>
          <w:rFonts w:ascii="Simplified Arabic" w:hAnsi="Simplified Arabic" w:cs="Simplified Arabic" w:hint="cs"/>
          <w:color w:val="000000" w:themeColor="text1"/>
          <w:sz w:val="24"/>
          <w:szCs w:val="24"/>
          <w:rtl/>
        </w:rPr>
        <w:t xml:space="preserve">الفلسطينيين ذوي </w:t>
      </w:r>
      <w:r w:rsidR="002008F5">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 xml:space="preserve">إعاقة </w:t>
      </w:r>
      <w:r w:rsidR="001F662A">
        <w:rPr>
          <w:rFonts w:ascii="Simplified Arabic" w:hAnsi="Simplified Arabic" w:cs="Simplified Arabic" w:hint="cs"/>
          <w:color w:val="000000" w:themeColor="text1"/>
          <w:sz w:val="24"/>
          <w:szCs w:val="24"/>
          <w:rtl/>
        </w:rPr>
        <w:t>والذين تتراوح أعمارهم من</w:t>
      </w:r>
      <w:r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15</w:t>
      </w:r>
      <w:r w:rsidR="00043082">
        <w:rPr>
          <w:rFonts w:ascii="Simplified Arabic" w:hAnsi="Simplified Arabic" w:cs="Simplified Arabic"/>
          <w:color w:val="000000" w:themeColor="text1"/>
          <w:sz w:val="24"/>
          <w:szCs w:val="24"/>
          <w:rtl/>
        </w:rPr>
        <w:t>–</w:t>
      </w:r>
      <w:r w:rsidR="00043082">
        <w:rPr>
          <w:rFonts w:ascii="Simplified Arabic" w:hAnsi="Simplified Arabic" w:cs="Simplified Arabic" w:hint="cs"/>
          <w:color w:val="000000" w:themeColor="text1"/>
          <w:sz w:val="24"/>
          <w:szCs w:val="24"/>
          <w:rtl/>
        </w:rPr>
        <w:t xml:space="preserve">64 سنة </w:t>
      </w:r>
      <w:r w:rsidR="00043082">
        <w:rPr>
          <w:rFonts w:ascii="Simplified Arabic" w:hAnsi="Simplified Arabic" w:cs="Simplified Arabic"/>
          <w:color w:val="000000" w:themeColor="text1"/>
          <w:sz w:val="24"/>
          <w:szCs w:val="24"/>
        </w:rPr>
        <w:t>51,676</w:t>
      </w:r>
      <w:r w:rsidR="00043082">
        <w:rPr>
          <w:rFonts w:ascii="Simplified Arabic" w:hAnsi="Simplified Arabic" w:cs="Simplified Arabic" w:hint="cs"/>
          <w:color w:val="000000" w:themeColor="text1"/>
          <w:sz w:val="24"/>
          <w:szCs w:val="24"/>
          <w:rtl/>
        </w:rPr>
        <w:t xml:space="preserve"> فرداً بنسبة </w:t>
      </w:r>
      <w:r w:rsidR="002D127F">
        <w:rPr>
          <w:rFonts w:ascii="Simplified Arabic" w:hAnsi="Simplified Arabic" w:cs="Simplified Arabic" w:hint="cs"/>
          <w:color w:val="000000" w:themeColor="text1"/>
          <w:sz w:val="24"/>
          <w:szCs w:val="24"/>
          <w:rtl/>
        </w:rPr>
        <w:t>55.7</w:t>
      </w:r>
      <w:r w:rsidR="00043082">
        <w:rPr>
          <w:rFonts w:ascii="Simplified Arabic" w:hAnsi="Simplified Arabic" w:cs="Simplified Arabic" w:hint="cs"/>
          <w:color w:val="000000" w:themeColor="text1"/>
          <w:sz w:val="24"/>
          <w:szCs w:val="24"/>
          <w:rtl/>
        </w:rPr>
        <w:t xml:space="preserve">%، في حين بلغ عدد السكان الفلسطينيين ذوي </w:t>
      </w:r>
      <w:r w:rsidR="00951A40">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 xml:space="preserve">إعاقة الذين أعمارهم 65 سنة فأكثر </w:t>
      </w:r>
      <w:r w:rsidR="00043082">
        <w:rPr>
          <w:rFonts w:ascii="Simplified Arabic" w:hAnsi="Simplified Arabic" w:cs="Simplified Arabic"/>
          <w:color w:val="000000" w:themeColor="text1"/>
          <w:sz w:val="24"/>
          <w:szCs w:val="24"/>
        </w:rPr>
        <w:t>26,147</w:t>
      </w:r>
      <w:r w:rsidR="00043082">
        <w:rPr>
          <w:rFonts w:ascii="Simplified Arabic" w:hAnsi="Simplified Arabic" w:cs="Simplified Arabic" w:hint="cs"/>
          <w:color w:val="000000" w:themeColor="text1"/>
          <w:sz w:val="24"/>
          <w:szCs w:val="24"/>
          <w:rtl/>
        </w:rPr>
        <w:t xml:space="preserve"> فرداً ما نسبته 28.2% من مجموع الأفراد الفلسطينيين ذوي الاعاقة.</w:t>
      </w:r>
      <w:r w:rsidR="00043082"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 xml:space="preserve">(انظر/ي جدول </w:t>
      </w:r>
      <w:r w:rsidR="002D127F">
        <w:rPr>
          <w:rFonts w:ascii="Simplified Arabic" w:hAnsi="Simplified Arabic" w:cs="Simplified Arabic" w:hint="cs"/>
          <w:color w:val="000000" w:themeColor="text1"/>
          <w:sz w:val="24"/>
          <w:szCs w:val="24"/>
          <w:rtl/>
        </w:rPr>
        <w:t>40</w:t>
      </w:r>
      <w:r w:rsidR="00043082">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FD6353" w:rsidRDefault="00324265" w:rsidP="00F0193E">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lastRenderedPageBreak/>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فلسطين حسب نوع التجمع إلى </w:t>
      </w:r>
      <w:r w:rsidR="00FD6353">
        <w:rPr>
          <w:rFonts w:ascii="Simplified Arabic" w:hAnsi="Simplified Arabic" w:cs="Simplified Arabic"/>
          <w:color w:val="000000" w:themeColor="text1"/>
          <w:sz w:val="24"/>
          <w:szCs w:val="24"/>
        </w:rPr>
        <w:t>69,242</w:t>
      </w:r>
      <w:r w:rsidR="00FD6353">
        <w:rPr>
          <w:rFonts w:ascii="Simplified Arabic" w:hAnsi="Simplified Arabic" w:cs="Simplified Arabic" w:hint="cs"/>
          <w:color w:val="000000" w:themeColor="text1"/>
          <w:sz w:val="24"/>
          <w:szCs w:val="24"/>
          <w:rtl/>
        </w:rPr>
        <w:t xml:space="preserve"> فرداً في الحضر بنسبة 2.1% من مجموع السكان الفلسطينيين المقيمين في المناطق الحضرية، و</w:t>
      </w:r>
      <w:r w:rsidR="00FD6353">
        <w:rPr>
          <w:rFonts w:ascii="Simplified Arabic" w:hAnsi="Simplified Arabic" w:cs="Simplified Arabic"/>
          <w:color w:val="000000" w:themeColor="text1"/>
          <w:sz w:val="24"/>
          <w:szCs w:val="24"/>
        </w:rPr>
        <w:t>12,170</w:t>
      </w:r>
      <w:r w:rsidR="00FD6353">
        <w:rPr>
          <w:rFonts w:ascii="Simplified Arabic" w:hAnsi="Simplified Arabic" w:cs="Simplified Arabic" w:hint="cs"/>
          <w:color w:val="000000" w:themeColor="text1"/>
          <w:sz w:val="24"/>
          <w:szCs w:val="24"/>
          <w:rtl/>
        </w:rPr>
        <w:t xml:space="preserve"> فرداً في الريف بنسبة 1.8% من مجموع السكان الفلسطينيين المقيمين في المناطق الريفية، و</w:t>
      </w:r>
      <w:r w:rsidR="00FD6353">
        <w:rPr>
          <w:rFonts w:ascii="Simplified Arabic" w:hAnsi="Simplified Arabic" w:cs="Simplified Arabic"/>
          <w:color w:val="000000" w:themeColor="text1"/>
          <w:sz w:val="24"/>
          <w:szCs w:val="24"/>
        </w:rPr>
        <w:t>11,298</w:t>
      </w:r>
      <w:r w:rsidR="00FD6353">
        <w:rPr>
          <w:rFonts w:ascii="Simplified Arabic" w:hAnsi="Simplified Arabic" w:cs="Simplified Arabic" w:hint="cs"/>
          <w:color w:val="000000" w:themeColor="text1"/>
          <w:sz w:val="24"/>
          <w:szCs w:val="24"/>
          <w:rtl/>
        </w:rPr>
        <w:t xml:space="preserve"> فرداً في المخيمات بنسبة 3.0% من مجموع السكان الفلسطينيين المقيمين في المخيمات، </w:t>
      </w:r>
      <w:r w:rsidR="00F0193E">
        <w:rPr>
          <w:rFonts w:ascii="Simplified Arabic" w:hAnsi="Simplified Arabic" w:cs="Simplified Arabic" w:hint="cs"/>
          <w:color w:val="000000" w:themeColor="text1"/>
          <w:sz w:val="24"/>
          <w:szCs w:val="24"/>
          <w:rtl/>
        </w:rPr>
        <w:t>وقد</w:t>
      </w:r>
      <w:r w:rsidR="00FD6353">
        <w:rPr>
          <w:rFonts w:ascii="Simplified Arabic" w:hAnsi="Simplified Arabic" w:cs="Simplified Arabic" w:hint="cs"/>
          <w:color w:val="000000" w:themeColor="text1"/>
          <w:sz w:val="24"/>
          <w:szCs w:val="24"/>
          <w:rtl/>
        </w:rPr>
        <w:t xml:space="preserve"> شكلت إعاقة الحركة واستخدام الأيدي النسبة الأعلى بين أنواع الإعاقات في كل من الحضر والريف والمخيمات بنسبة بلغت 1.1%، 0.9%، 1.6% على التوالي.  (انظر/ي جدول </w:t>
      </w:r>
      <w:r w:rsidR="00F0193E">
        <w:rPr>
          <w:rFonts w:ascii="Simplified Arabic" w:hAnsi="Simplified Arabic" w:cs="Simplified Arabic" w:hint="cs"/>
          <w:color w:val="000000" w:themeColor="text1"/>
          <w:sz w:val="24"/>
          <w:szCs w:val="24"/>
          <w:rtl/>
        </w:rPr>
        <w:t>41</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4F6485" w:rsidRPr="00131172" w:rsidRDefault="004F6485" w:rsidP="004F6485">
      <w:pPr>
        <w:jc w:val="both"/>
        <w:rPr>
          <w:rFonts w:ascii="Simplified Arabic" w:hAnsi="Simplified Arabic" w:cs="Simplified Arabic"/>
          <w:color w:val="000000" w:themeColor="text1"/>
          <w:sz w:val="18"/>
          <w:szCs w:val="18"/>
          <w:rtl/>
        </w:rPr>
      </w:pPr>
    </w:p>
    <w:p w:rsidR="00B73E36" w:rsidRDefault="00D3246F" w:rsidP="00EE255B">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sidR="00951A40">
        <w:rPr>
          <w:rFonts w:ascii="Simplified Arabic" w:hAnsi="Simplified Arabic" w:cs="Simplified Arabic" w:hint="cs"/>
          <w:color w:val="000000" w:themeColor="text1"/>
          <w:sz w:val="24"/>
          <w:szCs w:val="24"/>
          <w:rtl/>
        </w:rPr>
        <w:t xml:space="preserve"> الأميين من</w:t>
      </w:r>
      <w:r w:rsidR="00FD6353" w:rsidRPr="00FD6353">
        <w:rPr>
          <w:rFonts w:ascii="Simplified Arabic" w:hAnsi="Simplified Arabic" w:cs="Simplified Arabic" w:hint="cs"/>
          <w:color w:val="000000" w:themeColor="text1"/>
          <w:sz w:val="24"/>
          <w:szCs w:val="24"/>
          <w:rtl/>
        </w:rPr>
        <w:t xml:space="preserve"> </w:t>
      </w:r>
      <w:r w:rsidR="00FD6353" w:rsidRPr="00B73E36">
        <w:rPr>
          <w:rFonts w:ascii="Simplified Arabic" w:hAnsi="Simplified Arabic" w:cs="Simplified Arabic" w:hint="cs"/>
          <w:color w:val="000000" w:themeColor="text1"/>
          <w:sz w:val="24"/>
          <w:szCs w:val="24"/>
          <w:rtl/>
        </w:rPr>
        <w:t>ذوي الإعاقة</w:t>
      </w:r>
      <w:r w:rsidR="00FD6353">
        <w:rPr>
          <w:rFonts w:ascii="Simplified Arabic" w:hAnsi="Simplified Arabic" w:cs="Simplified Arabic" w:hint="cs"/>
          <w:color w:val="000000" w:themeColor="text1"/>
          <w:sz w:val="24"/>
          <w:szCs w:val="24"/>
          <w:rtl/>
        </w:rPr>
        <w:t xml:space="preserve"> </w:t>
      </w:r>
      <w:r w:rsidR="00DE1373">
        <w:rPr>
          <w:rFonts w:ascii="Simplified Arabic" w:hAnsi="Simplified Arabic" w:cs="Simplified Arabic" w:hint="cs"/>
          <w:color w:val="000000" w:themeColor="text1"/>
          <w:sz w:val="24"/>
          <w:szCs w:val="24"/>
          <w:rtl/>
        </w:rPr>
        <w:t>1</w:t>
      </w:r>
      <w:r w:rsidR="00F0193E">
        <w:rPr>
          <w:rFonts w:ascii="Simplified Arabic" w:hAnsi="Simplified Arabic" w:cs="Simplified Arabic" w:hint="cs"/>
          <w:color w:val="000000" w:themeColor="text1"/>
          <w:sz w:val="24"/>
          <w:szCs w:val="24"/>
          <w:rtl/>
        </w:rPr>
        <w:t>5</w:t>
      </w:r>
      <w:r w:rsidR="00DE1373" w:rsidRPr="00B73E36">
        <w:rPr>
          <w:rFonts w:ascii="Simplified Arabic" w:hAnsi="Simplified Arabic" w:cs="Simplified Arabic" w:hint="cs"/>
          <w:color w:val="000000" w:themeColor="text1"/>
          <w:sz w:val="24"/>
          <w:szCs w:val="24"/>
          <w:rtl/>
        </w:rPr>
        <w:t xml:space="preserve"> سن</w:t>
      </w:r>
      <w:r w:rsidR="00F0193E">
        <w:rPr>
          <w:rFonts w:ascii="Simplified Arabic" w:hAnsi="Simplified Arabic" w:cs="Simplified Arabic" w:hint="cs"/>
          <w:color w:val="000000" w:themeColor="text1"/>
          <w:sz w:val="24"/>
          <w:szCs w:val="24"/>
          <w:rtl/>
        </w:rPr>
        <w:t>ة</w:t>
      </w:r>
      <w:r w:rsidR="00DE1373" w:rsidRPr="00B73E36">
        <w:rPr>
          <w:rFonts w:ascii="Simplified Arabic" w:hAnsi="Simplified Arabic" w:cs="Simplified Arabic" w:hint="cs"/>
          <w:color w:val="000000" w:themeColor="text1"/>
          <w:sz w:val="24"/>
          <w:szCs w:val="24"/>
          <w:rtl/>
        </w:rPr>
        <w:t xml:space="preserve"> فأكثر</w:t>
      </w:r>
      <w:r w:rsidR="00F0193E">
        <w:rPr>
          <w:rFonts w:ascii="Simplified Arabic" w:hAnsi="Simplified Arabic" w:cs="Simplified Arabic" w:hint="cs"/>
          <w:color w:val="000000" w:themeColor="text1"/>
          <w:sz w:val="24"/>
          <w:szCs w:val="24"/>
          <w:rtl/>
        </w:rPr>
        <w:t xml:space="preserve"> في فلسطين</w:t>
      </w:r>
      <w:r w:rsidR="00DE1373" w:rsidRPr="00B73E36">
        <w:rPr>
          <w:rFonts w:ascii="Simplified Arabic" w:hAnsi="Simplified Arabic" w:cs="Simplified Arabic" w:hint="cs"/>
          <w:color w:val="000000" w:themeColor="text1"/>
          <w:sz w:val="24"/>
          <w:szCs w:val="24"/>
          <w:rtl/>
        </w:rPr>
        <w:t xml:space="preserve"> </w:t>
      </w:r>
      <w:r w:rsidR="00F0193E">
        <w:rPr>
          <w:rFonts w:ascii="Simplified Arabic" w:hAnsi="Simplified Arabic" w:cs="Simplified Arabic"/>
          <w:color w:val="000000" w:themeColor="text1"/>
          <w:sz w:val="24"/>
          <w:szCs w:val="24"/>
        </w:rPr>
        <w:t>24,561</w:t>
      </w:r>
      <w:r w:rsidRPr="00B73E36">
        <w:rPr>
          <w:rFonts w:ascii="Simplified Arabic" w:hAnsi="Simplified Arabic" w:cs="Simplified Arabic" w:hint="cs"/>
          <w:color w:val="000000" w:themeColor="text1"/>
          <w:sz w:val="24"/>
          <w:szCs w:val="24"/>
          <w:rtl/>
        </w:rPr>
        <w:t xml:space="preserve"> </w:t>
      </w:r>
      <w:r w:rsidR="00B73E36">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F9281E">
        <w:rPr>
          <w:rFonts w:ascii="Simplified Arabic" w:hAnsi="Simplified Arabic" w:cs="Simplified Arabic" w:hint="cs"/>
          <w:color w:val="000000" w:themeColor="text1"/>
          <w:sz w:val="24"/>
          <w:szCs w:val="24"/>
          <w:rtl/>
        </w:rPr>
        <w:t>31.6</w:t>
      </w:r>
      <w:r w:rsidR="00B73E36">
        <w:rPr>
          <w:rFonts w:ascii="Simplified Arabic" w:hAnsi="Simplified Arabic" w:cs="Simplified Arabic" w:hint="cs"/>
          <w:color w:val="000000" w:themeColor="text1"/>
          <w:sz w:val="24"/>
          <w:szCs w:val="24"/>
          <w:rtl/>
        </w:rPr>
        <w:t>% من مجمل السكان الفلسطي</w:t>
      </w:r>
      <w:r w:rsidR="00C10D30">
        <w:rPr>
          <w:rFonts w:ascii="Simplified Arabic" w:hAnsi="Simplified Arabic" w:cs="Simplified Arabic" w:hint="cs"/>
          <w:color w:val="000000" w:themeColor="text1"/>
          <w:sz w:val="24"/>
          <w:szCs w:val="24"/>
          <w:rtl/>
        </w:rPr>
        <w:t xml:space="preserve">نيين </w:t>
      </w:r>
      <w:r w:rsidR="00F9281E">
        <w:rPr>
          <w:rFonts w:ascii="Simplified Arabic" w:hAnsi="Simplified Arabic" w:cs="Simplified Arabic" w:hint="cs"/>
          <w:color w:val="000000" w:themeColor="text1"/>
          <w:sz w:val="24"/>
          <w:szCs w:val="24"/>
          <w:rtl/>
        </w:rPr>
        <w:t>15</w:t>
      </w:r>
      <w:r w:rsidR="00C10D30">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C10D30">
        <w:rPr>
          <w:rFonts w:ascii="Simplified Arabic" w:hAnsi="Simplified Arabic" w:cs="Simplified Arabic" w:hint="cs"/>
          <w:color w:val="000000" w:themeColor="text1"/>
          <w:sz w:val="24"/>
          <w:szCs w:val="24"/>
          <w:rtl/>
        </w:rPr>
        <w:t xml:space="preserve"> فأكثر ذوي الإعاقة، </w:t>
      </w:r>
      <w:r w:rsidR="00FD6353">
        <w:rPr>
          <w:rFonts w:ascii="Simplified Arabic" w:hAnsi="Simplified Arabic" w:cs="Simplified Arabic" w:hint="cs"/>
          <w:color w:val="000000" w:themeColor="text1"/>
          <w:sz w:val="24"/>
          <w:szCs w:val="24"/>
          <w:rtl/>
        </w:rPr>
        <w:t xml:space="preserve">منهم </w:t>
      </w:r>
      <w:r w:rsidR="00F9281E">
        <w:rPr>
          <w:rFonts w:ascii="Simplified Arabic" w:hAnsi="Simplified Arabic" w:cs="Simplified Arabic"/>
          <w:color w:val="000000" w:themeColor="text1"/>
          <w:sz w:val="24"/>
          <w:szCs w:val="24"/>
        </w:rPr>
        <w:t>8,152</w:t>
      </w:r>
      <w:r w:rsidR="00DE1373">
        <w:rPr>
          <w:rFonts w:ascii="Simplified Arabic" w:hAnsi="Simplified Arabic" w:cs="Simplified Arabic" w:hint="cs"/>
          <w:color w:val="000000" w:themeColor="text1"/>
          <w:sz w:val="24"/>
          <w:szCs w:val="24"/>
          <w:rtl/>
        </w:rPr>
        <w:t xml:space="preserve"> ذكراً يشكلون ما نسبته </w:t>
      </w:r>
      <w:r w:rsidR="00F9281E">
        <w:rPr>
          <w:rFonts w:ascii="Simplified Arabic" w:hAnsi="Simplified Arabic" w:cs="Simplified Arabic"/>
          <w:color w:val="000000" w:themeColor="text1"/>
          <w:sz w:val="24"/>
          <w:szCs w:val="24"/>
        </w:rPr>
        <w:t>19.0</w:t>
      </w:r>
      <w:r w:rsidR="00DE1373">
        <w:rPr>
          <w:rFonts w:ascii="Simplified Arabic" w:hAnsi="Simplified Arabic" w:cs="Simplified Arabic" w:hint="cs"/>
          <w:color w:val="000000" w:themeColor="text1"/>
          <w:sz w:val="24"/>
          <w:szCs w:val="24"/>
          <w:rtl/>
        </w:rPr>
        <w:t xml:space="preserve">% من مجمل الذكور الفلسطينيين </w:t>
      </w:r>
      <w:r w:rsidR="00F9281E">
        <w:rPr>
          <w:rFonts w:ascii="Simplified Arabic" w:hAnsi="Simplified Arabic" w:cs="Simplified Arabic"/>
          <w:color w:val="000000" w:themeColor="text1"/>
          <w:sz w:val="24"/>
          <w:szCs w:val="24"/>
        </w:rPr>
        <w:t>15</w:t>
      </w:r>
      <w:r w:rsidR="00DE1373">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ذوي الإعاقة، و</w:t>
      </w:r>
      <w:r w:rsidR="00F9281E">
        <w:rPr>
          <w:rFonts w:ascii="Simplified Arabic" w:hAnsi="Simplified Arabic" w:cs="Simplified Arabic"/>
          <w:color w:val="000000" w:themeColor="text1"/>
          <w:sz w:val="24"/>
          <w:szCs w:val="24"/>
        </w:rPr>
        <w:t>16,409</w:t>
      </w:r>
      <w:r w:rsidR="00DE1373">
        <w:rPr>
          <w:rFonts w:ascii="Simplified Arabic" w:hAnsi="Simplified Arabic" w:cs="Simplified Arabic" w:hint="cs"/>
          <w:color w:val="000000" w:themeColor="text1"/>
          <w:sz w:val="24"/>
          <w:szCs w:val="24"/>
          <w:rtl/>
        </w:rPr>
        <w:t xml:space="preserve"> </w:t>
      </w:r>
      <w:r w:rsidR="00951A40">
        <w:rPr>
          <w:rFonts w:ascii="Simplified Arabic" w:hAnsi="Simplified Arabic" w:cs="Simplified Arabic" w:hint="cs"/>
          <w:color w:val="000000" w:themeColor="text1"/>
          <w:sz w:val="24"/>
          <w:szCs w:val="24"/>
          <w:rtl/>
        </w:rPr>
        <w:t>إناث</w:t>
      </w:r>
      <w:r w:rsidR="00DE1373">
        <w:rPr>
          <w:rFonts w:ascii="Simplified Arabic" w:hAnsi="Simplified Arabic" w:cs="Simplified Arabic" w:hint="cs"/>
          <w:color w:val="000000" w:themeColor="text1"/>
          <w:sz w:val="24"/>
          <w:szCs w:val="24"/>
          <w:rtl/>
        </w:rPr>
        <w:t xml:space="preserve"> يشكلون ما نسبته </w:t>
      </w:r>
      <w:r w:rsidR="005D6822">
        <w:rPr>
          <w:rFonts w:ascii="Simplified Arabic" w:hAnsi="Simplified Arabic" w:cs="Simplified Arabic" w:hint="cs"/>
          <w:color w:val="000000" w:themeColor="text1"/>
          <w:sz w:val="24"/>
          <w:szCs w:val="24"/>
          <w:rtl/>
        </w:rPr>
        <w:t>47.1</w:t>
      </w:r>
      <w:r w:rsidR="00DE1373">
        <w:rPr>
          <w:rFonts w:ascii="Simplified Arabic" w:hAnsi="Simplified Arabic" w:cs="Simplified Arabic" w:hint="cs"/>
          <w:color w:val="000000" w:themeColor="text1"/>
          <w:sz w:val="24"/>
          <w:szCs w:val="24"/>
          <w:rtl/>
        </w:rPr>
        <w:t xml:space="preserve">% من مجمل الإناث الفلسطينيات </w:t>
      </w:r>
      <w:r w:rsidR="005D6822">
        <w:rPr>
          <w:rFonts w:ascii="Simplified Arabic" w:hAnsi="Simplified Arabic" w:cs="Simplified Arabic" w:hint="cs"/>
          <w:color w:val="000000" w:themeColor="text1"/>
          <w:sz w:val="24"/>
          <w:szCs w:val="24"/>
          <w:rtl/>
        </w:rPr>
        <w:t>15</w:t>
      </w:r>
      <w:r w:rsidR="00DE1373">
        <w:rPr>
          <w:rFonts w:ascii="Simplified Arabic" w:hAnsi="Simplified Arabic" w:cs="Simplified Arabic" w:hint="cs"/>
          <w:color w:val="000000" w:themeColor="text1"/>
          <w:sz w:val="24"/>
          <w:szCs w:val="24"/>
          <w:rtl/>
        </w:rPr>
        <w:t xml:space="preserve"> سن</w:t>
      </w:r>
      <w:r w:rsidR="005D6822">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w:t>
      </w:r>
      <w:r w:rsidR="00951A40">
        <w:rPr>
          <w:rFonts w:ascii="Simplified Arabic" w:hAnsi="Simplified Arabic" w:cs="Simplified Arabic" w:hint="cs"/>
          <w:color w:val="000000" w:themeColor="text1"/>
          <w:sz w:val="24"/>
          <w:szCs w:val="24"/>
          <w:rtl/>
        </w:rPr>
        <w:t>ذوات</w:t>
      </w:r>
      <w:r w:rsidR="00DE1373">
        <w:rPr>
          <w:rFonts w:ascii="Simplified Arabic" w:hAnsi="Simplified Arabic" w:cs="Simplified Arabic" w:hint="cs"/>
          <w:color w:val="000000" w:themeColor="text1"/>
          <w:sz w:val="24"/>
          <w:szCs w:val="24"/>
          <w:rtl/>
        </w:rPr>
        <w:t xml:space="preserve"> الإعاقة، </w:t>
      </w:r>
      <w:r w:rsidR="005D6822">
        <w:rPr>
          <w:rFonts w:ascii="Simplified Arabic" w:hAnsi="Simplified Arabic" w:cs="Simplified Arabic" w:hint="cs"/>
          <w:color w:val="000000" w:themeColor="text1"/>
          <w:sz w:val="24"/>
          <w:szCs w:val="24"/>
          <w:rtl/>
        </w:rPr>
        <w:t xml:space="preserve">وبالمقارنة مع </w:t>
      </w:r>
      <w:r w:rsidR="00EE255B">
        <w:rPr>
          <w:rFonts w:ascii="Simplified Arabic" w:hAnsi="Simplified Arabic" w:cs="Simplified Arabic" w:hint="cs"/>
          <w:color w:val="000000" w:themeColor="text1"/>
          <w:sz w:val="24"/>
          <w:szCs w:val="24"/>
          <w:rtl/>
        </w:rPr>
        <w:t>معدل</w:t>
      </w:r>
      <w:r w:rsidR="005D6822">
        <w:rPr>
          <w:rFonts w:ascii="Simplified Arabic" w:hAnsi="Simplified Arabic" w:cs="Simplified Arabic" w:hint="cs"/>
          <w:color w:val="000000" w:themeColor="text1"/>
          <w:sz w:val="24"/>
          <w:szCs w:val="24"/>
          <w:rtl/>
        </w:rPr>
        <w:t xml:space="preserve"> الأمية للفلسطينيين</w:t>
      </w:r>
      <w:r w:rsidR="009A4072">
        <w:rPr>
          <w:rFonts w:ascii="Simplified Arabic" w:hAnsi="Simplified Arabic" w:cs="Simplified Arabic" w:hint="cs"/>
          <w:color w:val="000000" w:themeColor="text1"/>
          <w:sz w:val="24"/>
          <w:szCs w:val="24"/>
          <w:rtl/>
        </w:rPr>
        <w:t xml:space="preserve"> 15 سنة فأكثر</w:t>
      </w:r>
      <w:r w:rsidR="005D6822">
        <w:rPr>
          <w:rFonts w:ascii="Simplified Arabic" w:hAnsi="Simplified Arabic" w:cs="Simplified Arabic" w:hint="cs"/>
          <w:color w:val="000000" w:themeColor="text1"/>
          <w:sz w:val="24"/>
          <w:szCs w:val="24"/>
          <w:rtl/>
        </w:rPr>
        <w:t xml:space="preserve"> في فلسطين و</w:t>
      </w:r>
      <w:r w:rsidR="00EE255B">
        <w:rPr>
          <w:rFonts w:ascii="Simplified Arabic" w:hAnsi="Simplified Arabic" w:cs="Simplified Arabic" w:hint="cs"/>
          <w:color w:val="000000" w:themeColor="text1"/>
          <w:sz w:val="24"/>
          <w:szCs w:val="24"/>
          <w:rtl/>
        </w:rPr>
        <w:t>الذي بلغ</w:t>
      </w:r>
      <w:r w:rsidR="00B73E36">
        <w:rPr>
          <w:rFonts w:ascii="Simplified Arabic" w:hAnsi="Simplified Arabic" w:cs="Simplified Arabic" w:hint="cs"/>
          <w:color w:val="000000" w:themeColor="text1"/>
          <w:sz w:val="24"/>
          <w:szCs w:val="24"/>
          <w:rtl/>
        </w:rPr>
        <w:t xml:space="preserve"> </w:t>
      </w:r>
      <w:r w:rsidR="005D6822">
        <w:rPr>
          <w:rFonts w:ascii="Simplified Arabic" w:hAnsi="Simplified Arabic" w:cs="Simplified Arabic" w:hint="cs"/>
          <w:color w:val="000000" w:themeColor="text1"/>
          <w:sz w:val="24"/>
          <w:szCs w:val="24"/>
          <w:rtl/>
        </w:rPr>
        <w:t>3.3</w:t>
      </w:r>
      <w:r w:rsidR="00B73E36">
        <w:rPr>
          <w:rFonts w:ascii="Simplified Arabic" w:hAnsi="Simplified Arabic" w:cs="Simplified Arabic" w:hint="cs"/>
          <w:color w:val="000000" w:themeColor="text1"/>
          <w:sz w:val="24"/>
          <w:szCs w:val="24"/>
          <w:rtl/>
        </w:rPr>
        <w:t>%</w:t>
      </w:r>
      <w:r w:rsidR="00DE1373">
        <w:rPr>
          <w:rFonts w:ascii="Simplified Arabic" w:hAnsi="Simplified Arabic" w:cs="Simplified Arabic" w:hint="cs"/>
          <w:color w:val="000000" w:themeColor="text1"/>
          <w:sz w:val="24"/>
          <w:szCs w:val="24"/>
          <w:rtl/>
        </w:rPr>
        <w:t xml:space="preserve">، </w:t>
      </w:r>
      <w:r w:rsidR="00EE255B">
        <w:rPr>
          <w:rFonts w:ascii="Simplified Arabic" w:hAnsi="Simplified Arabic" w:cs="Simplified Arabic" w:hint="cs"/>
          <w:color w:val="000000" w:themeColor="text1"/>
          <w:sz w:val="24"/>
          <w:szCs w:val="24"/>
          <w:rtl/>
        </w:rPr>
        <w:t>حيث بلغ معدل</w:t>
      </w:r>
      <w:r w:rsidR="00362A52">
        <w:rPr>
          <w:rFonts w:ascii="Simplified Arabic" w:hAnsi="Simplified Arabic" w:cs="Simplified Arabic" w:hint="cs"/>
          <w:color w:val="000000" w:themeColor="text1"/>
          <w:sz w:val="24"/>
          <w:szCs w:val="24"/>
          <w:rtl/>
        </w:rPr>
        <w:t xml:space="preserve"> الأمية بين الذكور الفلسطينيين </w:t>
      </w:r>
      <w:r w:rsidR="005D6822">
        <w:rPr>
          <w:rFonts w:ascii="Simplified Arabic" w:hAnsi="Simplified Arabic" w:cs="Simplified Arabic" w:hint="cs"/>
          <w:color w:val="000000" w:themeColor="text1"/>
          <w:sz w:val="24"/>
          <w:szCs w:val="24"/>
          <w:rtl/>
        </w:rPr>
        <w:t>1.7%</w:t>
      </w:r>
      <w:r w:rsidR="00DE1373">
        <w:rPr>
          <w:rFonts w:ascii="Simplified Arabic" w:hAnsi="Simplified Arabic" w:cs="Simplified Arabic" w:hint="cs"/>
          <w:color w:val="000000" w:themeColor="text1"/>
          <w:sz w:val="24"/>
          <w:szCs w:val="24"/>
          <w:rtl/>
        </w:rPr>
        <w:t>،</w:t>
      </w:r>
      <w:r w:rsidR="005D6822">
        <w:rPr>
          <w:rFonts w:ascii="Simplified Arabic" w:hAnsi="Simplified Arabic" w:cs="Simplified Arabic" w:hint="cs"/>
          <w:color w:val="000000" w:themeColor="text1"/>
          <w:sz w:val="24"/>
          <w:szCs w:val="24"/>
          <w:rtl/>
        </w:rPr>
        <w:t xml:space="preserve"> و5.0% بين الإناث الفلسطينيات</w:t>
      </w:r>
      <w:r w:rsidR="00951A40">
        <w:rPr>
          <w:rFonts w:ascii="Simplified Arabic" w:hAnsi="Simplified Arabic" w:cs="Simplified Arabic" w:hint="cs"/>
          <w:color w:val="000000" w:themeColor="text1"/>
          <w:sz w:val="24"/>
          <w:szCs w:val="24"/>
          <w:rtl/>
        </w:rPr>
        <w:t xml:space="preserve"> لنفس الفئة العمرية</w:t>
      </w:r>
      <w:r w:rsidR="00B73E36">
        <w:rPr>
          <w:rFonts w:ascii="Simplified Arabic" w:hAnsi="Simplified Arabic" w:cs="Simplified Arabic" w:hint="cs"/>
          <w:color w:val="000000" w:themeColor="text1"/>
          <w:sz w:val="24"/>
          <w:szCs w:val="24"/>
          <w:rtl/>
        </w:rPr>
        <w:t>.</w:t>
      </w:r>
      <w:r w:rsidR="00FD6353">
        <w:rPr>
          <w:rFonts w:ascii="Simplified Arabic" w:hAnsi="Simplified Arabic" w:cs="Simplified Arabic" w:hint="cs"/>
          <w:color w:val="000000" w:themeColor="text1"/>
          <w:sz w:val="24"/>
          <w:szCs w:val="24"/>
          <w:rtl/>
        </w:rPr>
        <w:t xml:space="preserve"> </w:t>
      </w:r>
      <w:r w:rsidR="00951A40">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(انظر/ي جدول 4</w:t>
      </w:r>
      <w:r w:rsidR="00C31ED5">
        <w:rPr>
          <w:rFonts w:ascii="Simplified Arabic" w:hAnsi="Simplified Arabic" w:cs="Simplified Arabic" w:hint="cs"/>
          <w:color w:val="000000" w:themeColor="text1"/>
          <w:sz w:val="24"/>
          <w:szCs w:val="24"/>
          <w:rtl/>
        </w:rPr>
        <w:t>3</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231F85" w:rsidRPr="002C55A8" w:rsidRDefault="00231F85" w:rsidP="00411D9A">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sidR="001A0BA3">
        <w:rPr>
          <w:rFonts w:ascii="Simplified Arabic" w:hAnsi="Simplified Arabic" w:cs="Simplified Arabic" w:hint="cs"/>
          <w:b/>
          <w:bCs/>
          <w:color w:val="000000" w:themeColor="text1"/>
          <w:sz w:val="24"/>
          <w:szCs w:val="24"/>
          <w:rtl/>
        </w:rPr>
        <w:t xml:space="preserve"> الخاصة</w:t>
      </w:r>
    </w:p>
    <w:p w:rsidR="00872449" w:rsidRPr="009D4E78" w:rsidRDefault="00872449" w:rsidP="00872449">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872449" w:rsidRPr="00872449" w:rsidTr="005F3CA3">
        <w:trPr>
          <w:jc w:val="center"/>
        </w:trPr>
        <w:tc>
          <w:tcPr>
            <w:tcW w:w="6662" w:type="dxa"/>
          </w:tcPr>
          <w:p w:rsidR="00872449" w:rsidRPr="00872449" w:rsidRDefault="00872449" w:rsidP="00B433CD">
            <w:pPr>
              <w:jc w:val="center"/>
              <w:rPr>
                <w:rFonts w:ascii="Simplified Arabic" w:hAnsi="Simplified Arabic" w:cs="Simplified Arabic"/>
                <w:color w:val="000000" w:themeColor="text1"/>
                <w:sz w:val="24"/>
                <w:szCs w:val="24"/>
                <w:rtl/>
              </w:rPr>
            </w:pPr>
            <w:r w:rsidRPr="00872449">
              <w:rPr>
                <w:rFonts w:ascii="Simplified Arabic" w:hAnsi="Simplified Arabic" w:cs="Simplified Arabic" w:hint="cs"/>
                <w:b/>
                <w:bCs/>
                <w:color w:val="000000" w:themeColor="text1"/>
                <w:sz w:val="24"/>
                <w:szCs w:val="24"/>
                <w:rtl/>
              </w:rPr>
              <w:t>5.1</w:t>
            </w:r>
            <w:r w:rsidRPr="00872449">
              <w:rPr>
                <w:rFonts w:ascii="Simplified Arabic" w:hAnsi="Simplified Arabic" w:cs="Simplified Arabic"/>
                <w:b/>
                <w:bCs/>
                <w:color w:val="000000" w:themeColor="text1"/>
                <w:sz w:val="24"/>
                <w:szCs w:val="24"/>
                <w:rtl/>
              </w:rPr>
              <w:t xml:space="preserve"> فرد</w:t>
            </w:r>
            <w:r w:rsidRPr="00872449">
              <w:rPr>
                <w:rFonts w:ascii="Simplified Arabic" w:hAnsi="Simplified Arabic" w:cs="Simplified Arabic" w:hint="cs"/>
                <w:b/>
                <w:bCs/>
                <w:color w:val="000000" w:themeColor="text1"/>
                <w:sz w:val="24"/>
                <w:szCs w:val="24"/>
                <w:rtl/>
              </w:rPr>
              <w:t>اً</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Pr="00872449" w:rsidRDefault="00872449" w:rsidP="00B63C35">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Pr="00872449">
        <w:rPr>
          <w:rFonts w:ascii="Simplified Arabic" w:hAnsi="Simplified Arabic" w:cs="Simplified Arabic" w:hint="cs"/>
          <w:color w:val="000000" w:themeColor="text1"/>
          <w:sz w:val="24"/>
          <w:szCs w:val="24"/>
          <w:rtl/>
        </w:rPr>
        <w:t xml:space="preserve"> الخاصة الفلسطينية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فلسطين قد بلغ </w:t>
      </w:r>
      <w:r w:rsidRPr="00872449">
        <w:rPr>
          <w:rFonts w:ascii="Simplified Arabic" w:hAnsi="Simplified Arabic" w:cs="Simplified Arabic"/>
          <w:color w:val="000000" w:themeColor="text1"/>
          <w:sz w:val="24"/>
          <w:szCs w:val="24"/>
        </w:rPr>
        <w:t>928,022</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B053D3">
        <w:rPr>
          <w:rFonts w:ascii="Simplified Arabic" w:hAnsi="Simplified Arabic" w:cs="Simplified Arabic" w:hint="cs"/>
          <w:color w:val="000000" w:themeColor="text1"/>
          <w:sz w:val="24"/>
          <w:szCs w:val="24"/>
          <w:rtl/>
        </w:rPr>
        <w:t xml:space="preserve">ة، </w:t>
      </w:r>
      <w:r w:rsidR="00B90F73">
        <w:rPr>
          <w:rFonts w:ascii="Simplified Arabic" w:hAnsi="Simplified Arabic" w:cs="Simplified Arabic" w:hint="cs"/>
          <w:color w:val="000000" w:themeColor="text1"/>
          <w:sz w:val="24"/>
          <w:szCs w:val="24"/>
          <w:rtl/>
        </w:rPr>
        <w:t xml:space="preserve">بواقع </w:t>
      </w:r>
      <w:r w:rsidR="00B90F73">
        <w:rPr>
          <w:rFonts w:ascii="Simplified Arabic" w:hAnsi="Simplified Arabic" w:cs="Simplified Arabic"/>
          <w:color w:val="000000" w:themeColor="text1"/>
          <w:sz w:val="24"/>
          <w:szCs w:val="24"/>
        </w:rPr>
        <w:t>713,672</w:t>
      </w:r>
      <w:r w:rsidR="00B90F73">
        <w:rPr>
          <w:rFonts w:ascii="Simplified Arabic" w:hAnsi="Simplified Arabic" w:cs="Simplified Arabic" w:hint="cs"/>
          <w:color w:val="000000" w:themeColor="text1"/>
          <w:sz w:val="24"/>
          <w:szCs w:val="24"/>
          <w:rtl/>
        </w:rPr>
        <w:t xml:space="preserve"> أسرة مقيمة في المناطق الحضرية</w:t>
      </w:r>
      <w:r w:rsidR="00D15510">
        <w:rPr>
          <w:rFonts w:ascii="Simplified Arabic" w:hAnsi="Simplified Arabic" w:cs="Simplified Arabic" w:hint="cs"/>
          <w:color w:val="000000" w:themeColor="text1"/>
          <w:sz w:val="24"/>
          <w:szCs w:val="24"/>
          <w:rtl/>
        </w:rPr>
        <w:t xml:space="preserve"> بنسبة 76.9%</w:t>
      </w:r>
      <w:r w:rsidR="00B90F73">
        <w:rPr>
          <w:rFonts w:ascii="Simplified Arabic" w:hAnsi="Simplified Arabic" w:cs="Simplified Arabic" w:hint="cs"/>
          <w:color w:val="000000" w:themeColor="text1"/>
          <w:sz w:val="24"/>
          <w:szCs w:val="24"/>
          <w:rtl/>
        </w:rPr>
        <w:t xml:space="preserve">، </w:t>
      </w:r>
      <w:r w:rsidR="00B90F73">
        <w:rPr>
          <w:rFonts w:ascii="Simplified Arabic" w:hAnsi="Simplified Arabic" w:cs="Simplified Arabic"/>
          <w:color w:val="000000" w:themeColor="text1"/>
          <w:sz w:val="24"/>
          <w:szCs w:val="24"/>
        </w:rPr>
        <w:t>140,406</w:t>
      </w:r>
      <w:r w:rsidR="00B90F73">
        <w:rPr>
          <w:rFonts w:ascii="Simplified Arabic" w:hAnsi="Simplified Arabic" w:cs="Simplified Arabic" w:hint="cs"/>
          <w:color w:val="000000" w:themeColor="text1"/>
          <w:sz w:val="24"/>
          <w:szCs w:val="24"/>
          <w:rtl/>
        </w:rPr>
        <w:t xml:space="preserve"> أسر مقيمة في المناطق الريفية</w:t>
      </w:r>
      <w:r w:rsidR="00D15510">
        <w:rPr>
          <w:rFonts w:ascii="Simplified Arabic" w:hAnsi="Simplified Arabic" w:cs="Simplified Arabic" w:hint="cs"/>
          <w:color w:val="000000" w:themeColor="text1"/>
          <w:sz w:val="24"/>
          <w:szCs w:val="24"/>
          <w:rtl/>
        </w:rPr>
        <w:t xml:space="preserve"> بنسبة 15.1%</w:t>
      </w:r>
      <w:r w:rsidR="00B90F73">
        <w:rPr>
          <w:rFonts w:ascii="Simplified Arabic" w:hAnsi="Simplified Arabic" w:cs="Simplified Arabic" w:hint="cs"/>
          <w:color w:val="000000" w:themeColor="text1"/>
          <w:sz w:val="24"/>
          <w:szCs w:val="24"/>
          <w:rtl/>
        </w:rPr>
        <w:t>،</w:t>
      </w:r>
      <w:r w:rsidR="00B90F73">
        <w:rPr>
          <w:rFonts w:ascii="Simplified Arabic" w:hAnsi="Simplified Arabic" w:cs="Simplified Arabic"/>
          <w:color w:val="000000" w:themeColor="text1"/>
          <w:sz w:val="24"/>
          <w:szCs w:val="24"/>
        </w:rPr>
        <w:t xml:space="preserve"> 73,944 </w:t>
      </w:r>
      <w:r w:rsidR="00B90F73">
        <w:rPr>
          <w:rFonts w:ascii="Simplified Arabic" w:hAnsi="Simplified Arabic" w:cs="Simplified Arabic" w:hint="cs"/>
          <w:color w:val="000000" w:themeColor="text1"/>
          <w:sz w:val="24"/>
          <w:szCs w:val="24"/>
          <w:rtl/>
        </w:rPr>
        <w:t>أسرة</w:t>
      </w:r>
      <w:r w:rsidR="00D35B0C">
        <w:rPr>
          <w:rFonts w:ascii="Simplified Arabic" w:hAnsi="Simplified Arabic" w:cs="Simplified Arabic" w:hint="cs"/>
          <w:color w:val="000000" w:themeColor="text1"/>
          <w:sz w:val="24"/>
          <w:szCs w:val="24"/>
          <w:rtl/>
        </w:rPr>
        <w:t xml:space="preserve"> مقيمة</w:t>
      </w:r>
      <w:r w:rsidR="00B90F73">
        <w:rPr>
          <w:rFonts w:ascii="Simplified Arabic" w:hAnsi="Simplified Arabic" w:cs="Simplified Arabic" w:hint="cs"/>
          <w:color w:val="000000" w:themeColor="text1"/>
          <w:sz w:val="24"/>
          <w:szCs w:val="24"/>
          <w:rtl/>
        </w:rPr>
        <w:t xml:space="preserve"> في المخيمات</w:t>
      </w:r>
      <w:r w:rsidR="00D15510">
        <w:rPr>
          <w:rFonts w:ascii="Simplified Arabic" w:hAnsi="Simplified Arabic" w:cs="Simplified Arabic" w:hint="cs"/>
          <w:color w:val="000000" w:themeColor="text1"/>
          <w:sz w:val="24"/>
          <w:szCs w:val="24"/>
          <w:rtl/>
        </w:rPr>
        <w:t xml:space="preserve"> بنسبة 8.0% من مجموع الأسر الخاصة الفلسطينية</w:t>
      </w:r>
      <w:r w:rsidR="007A0264">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 xml:space="preserve"> </w:t>
      </w:r>
      <w:r w:rsidR="00B433CD">
        <w:rPr>
          <w:rFonts w:ascii="Simplified Arabic" w:hAnsi="Simplified Arabic" w:cs="Simplified Arabic" w:hint="cs"/>
          <w:color w:val="000000" w:themeColor="text1"/>
          <w:sz w:val="24"/>
          <w:szCs w:val="24"/>
          <w:rtl/>
        </w:rPr>
        <w:t>وعليه</w:t>
      </w:r>
      <w:r w:rsidR="00B90F73" w:rsidRPr="00872449">
        <w:rPr>
          <w:rFonts w:ascii="Simplified Arabic" w:hAnsi="Simplified Arabic" w:cs="Simplified Arabic" w:hint="cs"/>
          <w:color w:val="000000" w:themeColor="text1"/>
          <w:sz w:val="24"/>
          <w:szCs w:val="24"/>
          <w:rtl/>
        </w:rPr>
        <w:t xml:space="preserve"> بلغ م</w:t>
      </w:r>
      <w:r w:rsidR="00B90F73">
        <w:rPr>
          <w:rFonts w:ascii="Simplified Arabic" w:hAnsi="Simplified Arabic" w:cs="Simplified Arabic" w:hint="cs"/>
          <w:color w:val="000000" w:themeColor="text1"/>
          <w:sz w:val="24"/>
          <w:szCs w:val="24"/>
          <w:rtl/>
        </w:rPr>
        <w:t>توسط حجم الأسرة الفلسطينية في فل</w:t>
      </w:r>
      <w:r w:rsidR="00B90F73" w:rsidRPr="00872449">
        <w:rPr>
          <w:rFonts w:ascii="Simplified Arabic" w:hAnsi="Simplified Arabic" w:cs="Simplified Arabic" w:hint="cs"/>
          <w:color w:val="000000" w:themeColor="text1"/>
          <w:sz w:val="24"/>
          <w:szCs w:val="24"/>
          <w:rtl/>
        </w:rPr>
        <w:t>سطين 5.1 فرداً</w:t>
      </w:r>
      <w:r w:rsidR="00B90F73">
        <w:rPr>
          <w:rFonts w:ascii="Simplified Arabic" w:hAnsi="Simplified Arabic" w:cs="Simplified Arabic" w:hint="cs"/>
          <w:color w:val="000000" w:themeColor="text1"/>
          <w:sz w:val="24"/>
          <w:szCs w:val="24"/>
          <w:rtl/>
        </w:rPr>
        <w:t>، حيث بلغ أعلى متوسط لحجم الأسرة الفلسطينية في فلسطين 5.3 فرداً في المخيمات</w:t>
      </w:r>
      <w:r w:rsidR="00DB4C21">
        <w:rPr>
          <w:rFonts w:ascii="Simplified Arabic" w:hAnsi="Simplified Arabic" w:cs="Simplified Arabic" w:hint="cs"/>
          <w:color w:val="000000" w:themeColor="text1"/>
          <w:sz w:val="24"/>
          <w:szCs w:val="24"/>
          <w:rtl/>
        </w:rPr>
        <w:t xml:space="preserve"> مقارنة </w:t>
      </w:r>
      <w:r w:rsidR="00B63C35">
        <w:rPr>
          <w:rFonts w:ascii="Simplified Arabic" w:hAnsi="Simplified Arabic" w:cs="Simplified Arabic" w:hint="cs"/>
          <w:color w:val="000000" w:themeColor="text1"/>
          <w:sz w:val="24"/>
          <w:szCs w:val="24"/>
          <w:rtl/>
        </w:rPr>
        <w:t>بالحضر</w:t>
      </w:r>
      <w:r w:rsidR="00DB4C21">
        <w:rPr>
          <w:rFonts w:ascii="Simplified Arabic" w:hAnsi="Simplified Arabic" w:cs="Simplified Arabic" w:hint="cs"/>
          <w:color w:val="000000" w:themeColor="text1"/>
          <w:sz w:val="24"/>
          <w:szCs w:val="24"/>
          <w:rtl/>
        </w:rPr>
        <w:t xml:space="preserve"> </w:t>
      </w:r>
      <w:r w:rsidR="00B63C35">
        <w:rPr>
          <w:rFonts w:ascii="Simplified Arabic" w:hAnsi="Simplified Arabic" w:cs="Simplified Arabic" w:hint="cs"/>
          <w:color w:val="000000" w:themeColor="text1"/>
          <w:sz w:val="24"/>
          <w:szCs w:val="24"/>
          <w:rtl/>
        </w:rPr>
        <w:t>والريف</w:t>
      </w:r>
      <w:r w:rsidR="00B90F7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فلسطين </w:t>
      </w:r>
      <w:r w:rsidRPr="00872449">
        <w:rPr>
          <w:rFonts w:ascii="Simplified Arabic" w:hAnsi="Simplified Arabic" w:cs="Simplified Arabic"/>
          <w:color w:val="000000" w:themeColor="text1"/>
          <w:sz w:val="24"/>
          <w:szCs w:val="24"/>
        </w:rPr>
        <w:t>782,468</w:t>
      </w:r>
      <w:r w:rsidRPr="00872449">
        <w:rPr>
          <w:rFonts w:ascii="Simplified Arabic" w:hAnsi="Simplified Arabic" w:cs="Simplified Arabic" w:hint="cs"/>
          <w:color w:val="000000" w:themeColor="text1"/>
          <w:sz w:val="24"/>
          <w:szCs w:val="24"/>
          <w:rtl/>
        </w:rPr>
        <w:t xml:space="preserve"> أسرة تشكل ما نسبته </w:t>
      </w:r>
      <w:r w:rsidRPr="00872449">
        <w:rPr>
          <w:rFonts w:ascii="Simplified Arabic" w:hAnsi="Simplified Arabic" w:cs="Simplified Arabic"/>
          <w:color w:val="000000" w:themeColor="text1"/>
          <w:sz w:val="24"/>
          <w:szCs w:val="24"/>
        </w:rPr>
        <w:t>84.9</w:t>
      </w:r>
      <w:r w:rsidRPr="00872449">
        <w:rPr>
          <w:rFonts w:ascii="Simplified Arabic" w:hAnsi="Simplified Arabic" w:cs="Simplified Arabic" w:hint="cs"/>
          <w:color w:val="000000" w:themeColor="text1"/>
          <w:sz w:val="24"/>
          <w:szCs w:val="24"/>
          <w:rtl/>
        </w:rPr>
        <w:t>% من مجموع الأسر الفلسطينية الخاصة. (انظر/ي جدول 9).</w:t>
      </w:r>
    </w:p>
    <w:p w:rsidR="00592371" w:rsidRPr="002C55A8" w:rsidRDefault="00592371" w:rsidP="00C31ED5">
      <w:pPr>
        <w:jc w:val="center"/>
        <w:rPr>
          <w:rFonts w:ascii="Simplified Arabic" w:hAnsi="Simplified Arabic" w:cs="Simplified Arabic"/>
          <w:b/>
          <w:bCs/>
          <w:color w:val="000000" w:themeColor="text1"/>
          <w:sz w:val="18"/>
          <w:szCs w:val="18"/>
          <w:rtl/>
        </w:rPr>
      </w:pPr>
    </w:p>
    <w:p w:rsidR="00872449" w:rsidRPr="00592371" w:rsidRDefault="00C31ED5" w:rsidP="00C31ED5">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w:t>
      </w:r>
      <w:r w:rsidR="001446A1" w:rsidRPr="00592371">
        <w:rPr>
          <w:rFonts w:ascii="Simplified Arabic" w:hAnsi="Simplified Arabic" w:cs="Simplified Arabic" w:hint="cs"/>
          <w:b/>
          <w:bCs/>
          <w:color w:val="000000" w:themeColor="text1"/>
          <w:sz w:val="22"/>
          <w:szCs w:val="22"/>
          <w:rtl/>
        </w:rPr>
        <w:t xml:space="preserve"> </w:t>
      </w:r>
      <w:r w:rsidRPr="00592371">
        <w:rPr>
          <w:rFonts w:ascii="Simplified Arabic" w:hAnsi="Simplified Arabic" w:cs="Simplified Arabic" w:hint="cs"/>
          <w:b/>
          <w:bCs/>
          <w:color w:val="000000" w:themeColor="text1"/>
          <w:sz w:val="22"/>
          <w:szCs w:val="22"/>
          <w:rtl/>
        </w:rPr>
        <w:t>للأسر الخاصة</w:t>
      </w:r>
      <w:r w:rsidR="001446A1" w:rsidRPr="00592371">
        <w:rPr>
          <w:rFonts w:ascii="Simplified Arabic" w:hAnsi="Simplified Arabic" w:cs="Simplified Arabic" w:hint="cs"/>
          <w:b/>
          <w:bCs/>
          <w:color w:val="000000" w:themeColor="text1"/>
          <w:sz w:val="22"/>
          <w:szCs w:val="22"/>
          <w:rtl/>
        </w:rPr>
        <w:t xml:space="preserve"> الفلسطينية في فلسطين حسب نوع التجمع، 2017</w:t>
      </w:r>
    </w:p>
    <w:tbl>
      <w:tblPr>
        <w:tblStyle w:val="TableGrid"/>
        <w:bidiVisual/>
        <w:tblW w:w="0" w:type="auto"/>
        <w:jc w:val="center"/>
        <w:tblLook w:val="04A0"/>
      </w:tblPr>
      <w:tblGrid>
        <w:gridCol w:w="7796"/>
      </w:tblGrid>
      <w:tr w:rsidR="00477BE4" w:rsidTr="00592371">
        <w:trPr>
          <w:jc w:val="center"/>
        </w:trPr>
        <w:tc>
          <w:tcPr>
            <w:tcW w:w="7796" w:type="dxa"/>
            <w:vAlign w:val="center"/>
          </w:tcPr>
          <w:p w:rsidR="00477BE4" w:rsidRDefault="00477BE4" w:rsidP="00592371">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281881"/>
                  <wp:effectExtent l="0" t="0" r="0"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872449" w:rsidRPr="00872449" w:rsidRDefault="00872449"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A87F82" w:rsidRPr="00872449" w:rsidRDefault="00A87F82"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Pr>
      </w:pPr>
    </w:p>
    <w:p w:rsidR="009E0B48" w:rsidRPr="004F00C2" w:rsidRDefault="009E0B48" w:rsidP="009E0B48">
      <w:pPr>
        <w:rPr>
          <w:rFonts w:ascii="Simplified Arabic" w:hAnsi="Simplified Arabic" w:cs="Simplified Arabic"/>
          <w:color w:val="FF0000"/>
          <w:sz w:val="24"/>
          <w:szCs w:val="24"/>
          <w:rtl/>
        </w:rPr>
      </w:pPr>
    </w:p>
    <w:p w:rsidR="009E0B48" w:rsidRDefault="009E0B48" w:rsidP="009E0B48">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592371" w:rsidRDefault="00592371">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9E0B48" w:rsidRPr="006E130F" w:rsidRDefault="009E0B48" w:rsidP="00204075">
      <w:pPr>
        <w:jc w:val="center"/>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الفصل الثالث</w:t>
      </w:r>
    </w:p>
    <w:p w:rsidR="009E0B48" w:rsidRPr="006E130F" w:rsidRDefault="009E0B48" w:rsidP="009E0B48">
      <w:pPr>
        <w:jc w:val="center"/>
        <w:rPr>
          <w:rFonts w:ascii="Simplified Arabic" w:hAnsi="Simplified Arabic" w:cs="Simplified Arabic"/>
          <w:b/>
          <w:bCs/>
          <w:sz w:val="24"/>
          <w:szCs w:val="24"/>
          <w:rtl/>
        </w:rPr>
      </w:pPr>
    </w:p>
    <w:p w:rsidR="009E0B48" w:rsidRDefault="009E0B48" w:rsidP="009E0B48">
      <w:pPr>
        <w:jc w:val="center"/>
        <w:rPr>
          <w:rFonts w:ascii="Simplified Arabic" w:hAnsi="Simplified Arabic" w:cs="Simplified Arabic"/>
          <w:b/>
          <w:bCs/>
          <w:sz w:val="28"/>
          <w:szCs w:val="28"/>
          <w:rtl/>
        </w:rPr>
      </w:pPr>
      <w:r w:rsidRPr="002A3E00">
        <w:rPr>
          <w:rFonts w:ascii="Simplified Arabic" w:hAnsi="Simplified Arabic" w:cs="Simplified Arabic"/>
          <w:b/>
          <w:bCs/>
          <w:sz w:val="28"/>
          <w:szCs w:val="28"/>
          <w:rtl/>
        </w:rPr>
        <w:t>المنهجية</w:t>
      </w:r>
    </w:p>
    <w:p w:rsidR="009E0B48" w:rsidRPr="00085429" w:rsidRDefault="009E0B48" w:rsidP="009E0B48">
      <w:pPr>
        <w:jc w:val="center"/>
        <w:rPr>
          <w:rFonts w:ascii="Simplified Arabic" w:hAnsi="Simplified Arabic" w:cs="Simplified Arabic"/>
          <w:b/>
          <w:bCs/>
          <w:sz w:val="24"/>
          <w:szCs w:val="24"/>
          <w:rtl/>
        </w:rPr>
      </w:pPr>
    </w:p>
    <w:p w:rsidR="009E0B48" w:rsidRPr="00AC4F6D" w:rsidRDefault="009E0B48" w:rsidP="009E0B48">
      <w:pPr>
        <w:pStyle w:val="Heading5"/>
        <w:jc w:val="left"/>
        <w:rPr>
          <w:sz w:val="28"/>
          <w:rtl/>
        </w:rPr>
      </w:pPr>
      <w:r w:rsidRPr="009C3C51">
        <w:rPr>
          <w:rFonts w:hint="cs"/>
          <w:sz w:val="28"/>
          <w:rtl/>
        </w:rPr>
        <w:t>1.3</w:t>
      </w:r>
      <w:r w:rsidRPr="00AC4F6D">
        <w:rPr>
          <w:rFonts w:hint="cs"/>
          <w:sz w:val="28"/>
          <w:rtl/>
        </w:rPr>
        <w:t xml:space="preserve"> المقدمة</w:t>
      </w:r>
    </w:p>
    <w:p w:rsidR="009E0B48" w:rsidRDefault="009E0B48" w:rsidP="009E0B48">
      <w:pPr>
        <w:pStyle w:val="Header"/>
        <w:tabs>
          <w:tab w:val="clear" w:pos="4153"/>
          <w:tab w:val="clear" w:pos="8306"/>
        </w:tabs>
        <w:jc w:val="lowKashida"/>
        <w:rPr>
          <w:rFonts w:cs="Simplified Arabic"/>
          <w:sz w:val="24"/>
          <w:szCs w:val="24"/>
          <w:rtl/>
        </w:rPr>
      </w:pPr>
      <w:r>
        <w:rPr>
          <w:rFonts w:cs="Simplified Arabic" w:hint="cs"/>
          <w:sz w:val="24"/>
          <w:szCs w:val="24"/>
          <w:rtl/>
        </w:rPr>
        <w:t>نظراً للتطور التقني وتطور وسائل الاتصالات وتبادل البيانات ونظم المعلومات الجغرافية (</w:t>
      </w:r>
      <w:r>
        <w:rPr>
          <w:rFonts w:cs="Simplified Arabic"/>
          <w:sz w:val="24"/>
          <w:szCs w:val="24"/>
        </w:rPr>
        <w:t>GIS</w:t>
      </w:r>
      <w:r>
        <w:rPr>
          <w:rFonts w:cs="Simplified Arabic" w:hint="cs"/>
          <w:sz w:val="24"/>
          <w:szCs w:val="24"/>
          <w:rtl/>
        </w:rPr>
        <w:t>)</w:t>
      </w:r>
      <w:r w:rsidRPr="00AC0BD7">
        <w:rPr>
          <w:rFonts w:cs="Simplified Arabic"/>
          <w:sz w:val="24"/>
          <w:szCs w:val="24"/>
          <w:rtl/>
        </w:rPr>
        <w:t xml:space="preserve"> </w:t>
      </w:r>
      <w:r w:rsidRPr="00DB07CA">
        <w:rPr>
          <w:rFonts w:cs="Simplified Arabic" w:hint="cs"/>
          <w:sz w:val="24"/>
          <w:szCs w:val="24"/>
          <w:rtl/>
        </w:rPr>
        <w:t xml:space="preserve">والنمو الهائل </w:t>
      </w:r>
      <w:r>
        <w:rPr>
          <w:rFonts w:cs="Simplified Arabic" w:hint="cs"/>
          <w:sz w:val="24"/>
          <w:szCs w:val="24"/>
          <w:rtl/>
        </w:rPr>
        <w:t xml:space="preserve">في </w:t>
      </w:r>
      <w:r w:rsidRPr="00DB07CA">
        <w:rPr>
          <w:rFonts w:cs="Simplified Arabic"/>
          <w:sz w:val="24"/>
          <w:szCs w:val="24"/>
          <w:rtl/>
        </w:rPr>
        <w:t>تكنولوجيا</w:t>
      </w:r>
      <w:r>
        <w:rPr>
          <w:rFonts w:cs="Simplified Arabic" w:hint="cs"/>
          <w:sz w:val="24"/>
          <w:szCs w:val="24"/>
          <w:rtl/>
        </w:rPr>
        <w:t xml:space="preserve"> الأ</w:t>
      </w:r>
      <w:r w:rsidRPr="00DB07CA">
        <w:rPr>
          <w:rFonts w:cs="Simplified Arabic"/>
          <w:sz w:val="24"/>
          <w:szCs w:val="24"/>
          <w:rtl/>
        </w:rPr>
        <w:t>جهز</w:t>
      </w:r>
      <w:r>
        <w:rPr>
          <w:rFonts w:cs="Simplified Arabic" w:hint="cs"/>
          <w:sz w:val="24"/>
          <w:szCs w:val="24"/>
          <w:rtl/>
        </w:rPr>
        <w:t xml:space="preserve">ة </w:t>
      </w:r>
      <w:r w:rsidRPr="00DB07CA">
        <w:rPr>
          <w:rFonts w:cs="Simplified Arabic"/>
          <w:sz w:val="24"/>
          <w:szCs w:val="24"/>
          <w:rtl/>
        </w:rPr>
        <w:t>اللوحية</w:t>
      </w:r>
      <w:r>
        <w:rPr>
          <w:rFonts w:cs="Simplified Arabic" w:hint="cs"/>
          <w:sz w:val="24"/>
          <w:szCs w:val="24"/>
          <w:rtl/>
        </w:rPr>
        <w:t xml:space="preserve"> </w:t>
      </w:r>
      <w:r w:rsidRPr="00DB07CA">
        <w:rPr>
          <w:rFonts w:cs="Simplified Arabic"/>
          <w:sz w:val="24"/>
          <w:szCs w:val="24"/>
          <w:rtl/>
        </w:rPr>
        <w:t>وتقنيا</w:t>
      </w:r>
      <w:r>
        <w:rPr>
          <w:rFonts w:cs="Simplified Arabic" w:hint="cs"/>
          <w:sz w:val="24"/>
          <w:szCs w:val="24"/>
          <w:rtl/>
        </w:rPr>
        <w:t xml:space="preserve">ت نشر المعلومات، فقد تم اتخاذ القرار بتوظيف هذا التطور في تنفيذ التعداد العام للسكان والمساكن والمنشآت </w:t>
      </w:r>
      <w:r w:rsidRPr="00710C15">
        <w:rPr>
          <w:rFonts w:asciiTheme="majorBidi" w:hAnsiTheme="majorBidi" w:cstheme="majorBidi"/>
          <w:sz w:val="24"/>
          <w:szCs w:val="24"/>
          <w:rtl/>
        </w:rPr>
        <w:t>2017</w:t>
      </w:r>
      <w:r>
        <w:rPr>
          <w:rFonts w:cs="Simplified Arabic" w:hint="cs"/>
          <w:sz w:val="24"/>
          <w:szCs w:val="24"/>
          <w:rtl/>
        </w:rPr>
        <w:t xml:space="preserve"> في فلسطين، حيث يعتبر أول تعداد ينفذ بمنظومة تكنولوجية متكاملة بمعنى آخر أول تعداد الكتروني من أجل </w:t>
      </w:r>
      <w:r w:rsidRPr="002B1305">
        <w:rPr>
          <w:rFonts w:cs="Simplified Arabic"/>
          <w:sz w:val="24"/>
          <w:szCs w:val="24"/>
          <w:rtl/>
        </w:rPr>
        <w:t>الوصول إلى مستو</w:t>
      </w:r>
      <w:r>
        <w:rPr>
          <w:rFonts w:cs="Simplified Arabic" w:hint="cs"/>
          <w:sz w:val="24"/>
          <w:szCs w:val="24"/>
          <w:rtl/>
        </w:rPr>
        <w:t>ى</w:t>
      </w:r>
      <w:r w:rsidRPr="002B1305">
        <w:rPr>
          <w:rFonts w:cs="Simplified Arabic"/>
          <w:sz w:val="24"/>
          <w:szCs w:val="24"/>
          <w:rtl/>
        </w:rPr>
        <w:t xml:space="preserve"> ع</w:t>
      </w:r>
      <w:r>
        <w:rPr>
          <w:rFonts w:cs="Simplified Arabic" w:hint="cs"/>
          <w:sz w:val="24"/>
          <w:szCs w:val="24"/>
          <w:rtl/>
        </w:rPr>
        <w:t>ا</w:t>
      </w:r>
      <w:r w:rsidRPr="002B1305">
        <w:rPr>
          <w:rFonts w:cs="Simplified Arabic"/>
          <w:sz w:val="24"/>
          <w:szCs w:val="24"/>
          <w:rtl/>
        </w:rPr>
        <w:t>لي من الدقة والتكامل وشمولية البيانات الإحصـائية</w:t>
      </w:r>
      <w:r>
        <w:rPr>
          <w:rFonts w:cs="Simplified Arabic" w:hint="cs"/>
          <w:sz w:val="24"/>
          <w:szCs w:val="24"/>
          <w:rtl/>
        </w:rPr>
        <w:t>.</w:t>
      </w:r>
    </w:p>
    <w:p w:rsidR="009E0B48" w:rsidRPr="00085429" w:rsidRDefault="009E0B48" w:rsidP="009E0B48">
      <w:pPr>
        <w:pStyle w:val="Header"/>
        <w:tabs>
          <w:tab w:val="clear" w:pos="4153"/>
          <w:tab w:val="clear" w:pos="8306"/>
        </w:tabs>
        <w:jc w:val="lowKashida"/>
        <w:rPr>
          <w:rFonts w:cs="Simplified Arabic"/>
          <w:sz w:val="24"/>
          <w:szCs w:val="24"/>
          <w:rtl/>
        </w:rPr>
      </w:pPr>
      <w:r>
        <w:rPr>
          <w:rFonts w:cs="Simplified Arabic" w:hint="cs"/>
          <w:sz w:val="24"/>
          <w:szCs w:val="24"/>
          <w:rtl/>
        </w:rPr>
        <w:t xml:space="preserve"> </w:t>
      </w:r>
    </w:p>
    <w:p w:rsidR="009E0B48" w:rsidRDefault="009E0B48" w:rsidP="009E0B48">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 xml:space="preserve">ث نقلة نوعية، </w:t>
      </w:r>
      <w:r>
        <w:rPr>
          <w:rFonts w:cs="Simplified Arabic" w:hint="cs"/>
          <w:sz w:val="24"/>
          <w:szCs w:val="24"/>
          <w:rtl/>
        </w:rPr>
        <w:t xml:space="preserve">حيث </w:t>
      </w:r>
      <w:r w:rsidRPr="00AC0BD7">
        <w:rPr>
          <w:rFonts w:cs="Simplified Arabic"/>
          <w:sz w:val="24"/>
          <w:szCs w:val="24"/>
          <w:rtl/>
        </w:rPr>
        <w:t>تم تنفيذ مراحل التعداد كافة</w:t>
      </w:r>
      <w:r w:rsidRPr="00AC0BD7">
        <w:rPr>
          <w:rFonts w:cs="Simplified Arabic" w:hint="cs"/>
          <w:sz w:val="24"/>
          <w:szCs w:val="24"/>
          <w:rtl/>
        </w:rPr>
        <w:t>،</w:t>
      </w:r>
      <w:r w:rsidRPr="00AC0BD7">
        <w:rPr>
          <w:rFonts w:cs="Simplified Arabic"/>
          <w:sz w:val="24"/>
          <w:szCs w:val="24"/>
          <w:rtl/>
        </w:rPr>
        <w:t xml:space="preserve"> باستخدام الأجهزة اللوحية "التابلت"</w:t>
      </w:r>
      <w:r w:rsidRPr="00AC0BD7">
        <w:rPr>
          <w:rFonts w:cs="Simplified Arabic" w:hint="cs"/>
          <w:sz w:val="24"/>
          <w:szCs w:val="24"/>
          <w:rtl/>
        </w:rPr>
        <w:t>،</w:t>
      </w:r>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الجغرافية، كما تم استحداث تطبيقيات </w:t>
      </w:r>
      <w:r w:rsidRPr="00AC0BD7">
        <w:rPr>
          <w:rFonts w:cs="Simplified Arabic" w:hint="cs"/>
          <w:sz w:val="24"/>
          <w:szCs w:val="24"/>
          <w:rtl/>
        </w:rPr>
        <w:t>إ</w:t>
      </w:r>
      <w:r w:rsidRPr="00AC0BD7">
        <w:rPr>
          <w:rFonts w:cs="Simplified Arabic"/>
          <w:sz w:val="24"/>
          <w:szCs w:val="24"/>
          <w:rtl/>
        </w:rPr>
        <w:t>لكترونية لكل مرحلة من مراحل التعداد، بدء</w:t>
      </w:r>
      <w:r>
        <w:rPr>
          <w:rFonts w:cs="Simplified Arabic" w:hint="cs"/>
          <w:sz w:val="24"/>
          <w:szCs w:val="24"/>
          <w:rtl/>
        </w:rPr>
        <w:t>ً</w:t>
      </w:r>
      <w:r w:rsidRPr="00AC0BD7">
        <w:rPr>
          <w:rFonts w:cs="Simplified Arabic"/>
          <w:sz w:val="24"/>
          <w:szCs w:val="24"/>
          <w:rtl/>
        </w:rPr>
        <w:t xml:space="preserve"> من مرحلة تحديث الخرائط، والتعداد التجريبي، ومن ثم مرحلة الحزم، مرورا</w:t>
      </w:r>
      <w:r w:rsidRPr="00AC0BD7">
        <w:rPr>
          <w:rFonts w:cs="Simplified Arabic" w:hint="cs"/>
          <w:sz w:val="24"/>
          <w:szCs w:val="24"/>
          <w:rtl/>
        </w:rPr>
        <w:t>ً</w:t>
      </w:r>
      <w:r w:rsidRPr="00AC0BD7">
        <w:rPr>
          <w:rFonts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w:t>
      </w:r>
      <w:r>
        <w:rPr>
          <w:rFonts w:cs="Simplified Arabic" w:hint="cs"/>
          <w:sz w:val="24"/>
          <w:szCs w:val="24"/>
          <w:rtl/>
        </w:rPr>
        <w:t>واتساقها</w:t>
      </w:r>
      <w:r w:rsidRPr="00AC0BD7">
        <w:rPr>
          <w:rFonts w:cs="Simplified Arabic"/>
          <w:sz w:val="24"/>
          <w:szCs w:val="24"/>
          <w:rtl/>
        </w:rPr>
        <w:t xml:space="preserve"> وسهولة تحليلها، وتعزيز إدارة العمل الميداني ومراقبته.</w:t>
      </w:r>
    </w:p>
    <w:p w:rsidR="009E0B48" w:rsidRPr="006E130F" w:rsidRDefault="009E0B48" w:rsidP="009E0B48">
      <w:pPr>
        <w:jc w:val="center"/>
        <w:rPr>
          <w:rFonts w:ascii="Simplified Arabic" w:hAnsi="Simplified Arabic" w:cs="Simplified Arabic"/>
          <w:sz w:val="24"/>
          <w:szCs w:val="24"/>
          <w:rtl/>
        </w:rPr>
      </w:pPr>
    </w:p>
    <w:p w:rsidR="009E0B48" w:rsidRPr="006E130F" w:rsidRDefault="009E0B48" w:rsidP="009E0B48">
      <w:pPr>
        <w:pStyle w:val="Heading5"/>
        <w:bidi w:val="0"/>
        <w:jc w:val="right"/>
        <w:rPr>
          <w:rFonts w:ascii="Simplified Arabic" w:hAnsi="Simplified Arabic"/>
        </w:rPr>
      </w:pPr>
      <w:r>
        <w:rPr>
          <w:rFonts w:ascii="Simplified Arabic" w:hAnsi="Simplified Arabic" w:hint="cs"/>
          <w:rtl/>
        </w:rPr>
        <w:t>2</w:t>
      </w:r>
      <w:r w:rsidRPr="006E130F">
        <w:rPr>
          <w:rFonts w:ascii="Simplified Arabic" w:hAnsi="Simplified Arabic"/>
          <w:rtl/>
        </w:rPr>
        <w:t>.3 أهداف التعداد</w:t>
      </w:r>
    </w:p>
    <w:p w:rsidR="009E0B48" w:rsidRPr="006E130F" w:rsidRDefault="009E0B48" w:rsidP="009E0B48">
      <w:pPr>
        <w:jc w:val="both"/>
        <w:rPr>
          <w:rFonts w:ascii="Simplified Arabic" w:hAnsi="Simplified Arabic" w:cs="Simplified Arabic"/>
          <w:sz w:val="24"/>
          <w:szCs w:val="24"/>
          <w:rtl/>
        </w:rPr>
      </w:pPr>
      <w:r w:rsidRPr="006E130F">
        <w:rPr>
          <w:rFonts w:ascii="Simplified Arabic" w:hAnsi="Simplified Arabic" w:cs="Simplified Arabic"/>
          <w:sz w:val="24"/>
          <w:szCs w:val="24"/>
          <w:rtl/>
        </w:rPr>
        <w:t>يهدف تعداد السكان بشكل أساسي إلى حصر عدد السكان وتوزيعاتهم وفق بعض الخصائص الأساسية المستقرة نسبياً بهدف التخطيط لأغراض التنمية الاقتصادية والاجتماعية، وعادة ما تتطلب التحضيرات للتعدادات فترات طويلة من 3-5 سنوات لإجراء التجارب القبلية وفحص الأدوات والخطط والاحتياجات البشرية والمادية والبرامج الزمنية.  كما يهدف إلى توفير البيانات الإحصائية لتوزيع السكان وخصائصهم الديمغرافية والاجتماعية والاقتصادية في فترة مرجعية محددة ولجميع الأشخاص داخل حدود الدولة، و</w:t>
      </w:r>
      <w:r>
        <w:rPr>
          <w:rFonts w:ascii="Simplified Arabic" w:hAnsi="Simplified Arabic" w:cs="Simplified Arabic" w:hint="cs"/>
          <w:sz w:val="24"/>
          <w:szCs w:val="24"/>
          <w:rtl/>
        </w:rPr>
        <w:t xml:space="preserve">توفير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حول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 الاقتصادية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وأنشطتها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المختلفة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داخل حدود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الدولة،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بهدف استخدامها لأغراض التخطيط والتنمية الاقتصادية والاجتماعية.</w:t>
      </w:r>
    </w:p>
    <w:p w:rsidR="009E0B48" w:rsidRPr="006E130F" w:rsidRDefault="009E0B48" w:rsidP="009E0B48">
      <w:pPr>
        <w:ind w:left="-7"/>
        <w:jc w:val="both"/>
        <w:rPr>
          <w:rFonts w:ascii="Simplified Arabic" w:hAnsi="Simplified Arabic" w:cs="Simplified Arabic"/>
          <w:sz w:val="24"/>
          <w:szCs w:val="24"/>
          <w:rtl/>
        </w:rPr>
      </w:pPr>
    </w:p>
    <w:p w:rsidR="009E0B48" w:rsidRPr="006E130F" w:rsidRDefault="009E0B48" w:rsidP="009E0B48">
      <w:pPr>
        <w:ind w:left="-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Pr="006E130F">
        <w:rPr>
          <w:rFonts w:ascii="Simplified Arabic" w:hAnsi="Simplified Arabic" w:cs="Simplified Arabic"/>
          <w:b/>
          <w:bCs/>
          <w:sz w:val="24"/>
          <w:szCs w:val="24"/>
          <w:rtl/>
        </w:rPr>
        <w:t>.3 مبررات تنفيذ التعداد</w:t>
      </w:r>
    </w:p>
    <w:p w:rsidR="009E0B48" w:rsidRDefault="009E0B48" w:rsidP="009E0B48">
      <w:pPr>
        <w:ind w:left="-7"/>
        <w:jc w:val="both"/>
        <w:rPr>
          <w:rFonts w:ascii="Simplified Arabic" w:hAnsi="Simplified Arabic" w:cs="Simplified Arabic"/>
          <w:sz w:val="24"/>
          <w:szCs w:val="24"/>
          <w:rtl/>
        </w:rPr>
      </w:pPr>
      <w:r w:rsidRPr="006E130F">
        <w:rPr>
          <w:rFonts w:ascii="Simplified Arabic" w:hAnsi="Simplified Arabic" w:cs="Simplified Arabic"/>
          <w:sz w:val="24"/>
          <w:szCs w:val="24"/>
          <w:rtl/>
        </w:rPr>
        <w:t>هناك</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إجماعاً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وطنياً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لضرورة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بشكل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دوري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عشر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اعتباره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استحقاقاً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قانونياً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حسب قانون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الإحصاءات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رقم</w:t>
      </w:r>
      <w:r w:rsidRPr="006E130F">
        <w:rPr>
          <w:rFonts w:ascii="Simplified Arabic" w:hAnsi="Simplified Arabic" w:cs="Simplified Arabic"/>
          <w:sz w:val="24"/>
          <w:szCs w:val="24"/>
        </w:rPr>
        <w:t xml:space="preserve"> 4 </w:t>
      </w:r>
      <w:r w:rsidRPr="006E130F">
        <w:rPr>
          <w:rFonts w:ascii="Simplified Arabic" w:hAnsi="Simplified Arabic" w:cs="Simplified Arabic"/>
          <w:sz w:val="24"/>
          <w:szCs w:val="24"/>
          <w:rtl/>
        </w:rPr>
        <w:t xml:space="preserve">لعام </w:t>
      </w:r>
      <w:r w:rsidRPr="006E130F">
        <w:rPr>
          <w:rFonts w:ascii="Simplified Arabic" w:hAnsi="Simplified Arabic" w:cs="Simplified Arabic"/>
          <w:sz w:val="24"/>
          <w:szCs w:val="24"/>
        </w:rPr>
        <w:t>2000</w:t>
      </w:r>
      <w:r w:rsidRPr="006E130F">
        <w:rPr>
          <w:rFonts w:ascii="Simplified Arabic" w:hAnsi="Simplified Arabic" w:cs="Simplified Arabic"/>
          <w:sz w:val="24"/>
          <w:szCs w:val="24"/>
          <w:rtl/>
        </w:rPr>
        <w:t>،</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واستجابة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لتوصيات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الأمم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المتحدة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هذا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 وعليه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 أصبح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كبيرة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مع</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الاستقرار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المنطقة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نتيجة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العدوان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الإسرائيلي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ابتلاع ومصادرة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الأراضي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وعزل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 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الفلسطينية.  وتكمن مبررات تنفيذ التعداد في أهمية استخدام بياناته للأغراض التالية</w:t>
      </w:r>
      <w:r w:rsidRPr="006E130F">
        <w:rPr>
          <w:rFonts w:ascii="Simplified Arabic" w:hAnsi="Simplified Arabic" w:cs="Simplified Arabic"/>
          <w:sz w:val="24"/>
          <w:szCs w:val="24"/>
        </w:rPr>
        <w:t>:</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 xml:space="preserve">التخطيط التنموي في شتى المجالات الديموغرافية والاجتماعية والاقتصادية. </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مقارنات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حقيقية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نتائج التعداد والتعدادات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السابقة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شتى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الإحصائية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وقياس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التغيرات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الأساسية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أعداد 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وخصائصهم 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والهجرة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والقوى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والظروف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السكنية</w:t>
      </w:r>
      <w:r w:rsidRPr="006E130F">
        <w:rPr>
          <w:rFonts w:ascii="Simplified Arabic" w:hAnsi="Simplified Arabic" w:cs="Simplified Arabic"/>
          <w:sz w:val="24"/>
          <w:szCs w:val="24"/>
        </w:rPr>
        <w:t>.</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للمستويات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الجغرافية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الصغيرة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والأحياء</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ومناطق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مما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يساعد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التخطيط</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المكاني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المستوى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الجزئي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w:t>
      </w:r>
      <w:r w:rsidRPr="006E130F">
        <w:rPr>
          <w:rFonts w:ascii="Simplified Arabic" w:hAnsi="Simplified Arabic" w:cs="Simplified Arabic"/>
          <w:sz w:val="24"/>
          <w:szCs w:val="24"/>
        </w:rPr>
        <w:t xml:space="preserve"> </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تحقيق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أهداف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التنمية المستدامة (</w:t>
      </w:r>
      <w:r w:rsidRPr="006E130F">
        <w:rPr>
          <w:rFonts w:ascii="Simplified Arabic" w:hAnsi="Simplified Arabic" w:cs="Simplified Arabic"/>
          <w:sz w:val="24"/>
          <w:szCs w:val="24"/>
        </w:rPr>
        <w:t>SDGs</w:t>
      </w:r>
      <w:r w:rsidRPr="006E130F">
        <w:rPr>
          <w:rFonts w:ascii="Simplified Arabic" w:hAnsi="Simplified Arabic" w:cs="Simplified Arabic"/>
          <w:sz w:val="24"/>
          <w:szCs w:val="24"/>
          <w:rtl/>
        </w:rPr>
        <w:t>) من خلال 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متنوعة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والاجتماعية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والاقتصادية، 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وجه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الخصوص</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التعليم،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والعمل،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والديموغرافيا،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والتركيب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العمري</w:t>
      </w:r>
      <w:r w:rsidRPr="006E130F">
        <w:rPr>
          <w:rFonts w:ascii="Simplified Arabic" w:hAnsi="Simplified Arabic" w:cs="Simplified Arabic"/>
          <w:sz w:val="24"/>
          <w:szCs w:val="24"/>
        </w:rPr>
        <w:t>.</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الإسقاطات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يعتبر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خلال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تعدادين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أسباب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النجاح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تقديرات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دقيقة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القادمة،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لتقييم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سجلات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 والمنشآت</w:t>
      </w:r>
      <w:r w:rsidRPr="006E130F">
        <w:rPr>
          <w:rFonts w:ascii="Simplified Arabic" w:hAnsi="Simplified Arabic" w:cs="Simplified Arabic"/>
          <w:sz w:val="24"/>
          <w:szCs w:val="24"/>
        </w:rPr>
        <w:t>.</w:t>
      </w:r>
    </w:p>
    <w:p w:rsidR="009E0B48" w:rsidRPr="006E130F" w:rsidRDefault="009E0B48" w:rsidP="009E0B48">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أطر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المعاينة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للأسر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تستخدم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كأساس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المسوح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المتخصصة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بالعينة.</w:t>
      </w:r>
    </w:p>
    <w:p w:rsidR="009E0B48" w:rsidRPr="006E130F" w:rsidRDefault="009E0B48" w:rsidP="009E0B48">
      <w:pPr>
        <w:jc w:val="lowKashida"/>
        <w:rPr>
          <w:rFonts w:ascii="Simplified Arabic" w:hAnsi="Simplified Arabic" w:cs="Simplified Arabic"/>
          <w:b/>
          <w:bCs/>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6E130F">
        <w:rPr>
          <w:rFonts w:ascii="Simplified Arabic" w:hAnsi="Simplified Arabic" w:cs="Simplified Arabic"/>
          <w:b/>
          <w:bCs/>
          <w:sz w:val="24"/>
          <w:szCs w:val="24"/>
          <w:rtl/>
        </w:rPr>
        <w:t>.3 شمولية التعداد</w:t>
      </w:r>
    </w:p>
    <w:p w:rsidR="009E0B48" w:rsidRPr="001975F2" w:rsidRDefault="009E0B48" w:rsidP="009E0B48">
      <w:pPr>
        <w:pStyle w:val="Header"/>
        <w:tabs>
          <w:tab w:val="clear" w:pos="4153"/>
          <w:tab w:val="clear" w:pos="8306"/>
        </w:tabs>
        <w:jc w:val="lowKashida"/>
        <w:rPr>
          <w:rFonts w:cs="Simplified Arabic"/>
          <w:sz w:val="24"/>
          <w:szCs w:val="24"/>
          <w:rtl/>
        </w:rPr>
      </w:pPr>
      <w:r w:rsidRPr="001975F2">
        <w:rPr>
          <w:rFonts w:cs="Simplified Arabic"/>
          <w:sz w:val="24"/>
          <w:szCs w:val="24"/>
          <w:rtl/>
        </w:rPr>
        <w:t>شمل التعداد جميـع الأفراد المتواجدين داخل فلسطين صباح يوم 01/12/2017 بغض النظر عن الجنسية والمواطنة وأسباب التواجد، كما شمل الفلسطينيين المتواجدين في الخارج بصورة مؤقتـة ولمدة تقل عن سنة لأغراض الزيارة أو السياحة أو العلاج أو لسبب آخر ولهم أسر بالداخل، وشمل الطـلاب الفلسطينيـين المتواجدين بالخارج ولهم أسر بالداخل بغض النظر عن مدة التغيب، وشمل أيضاً الأسرى والمعتقلين في السجون الإسرائيلية بغض النظر عن مدة الاعتقال.  ولم يشمل التعداد الفلسطينيين الذين يحملون هويات ولهم أسر داخل فلسطين وتغيبوا لفترة سنة فأكثر باستثناء الطلاب الدارسين في الخارج.</w:t>
      </w:r>
    </w:p>
    <w:p w:rsidR="009E0B48" w:rsidRPr="001975F2" w:rsidRDefault="009E0B48" w:rsidP="009E0B48">
      <w:pPr>
        <w:pStyle w:val="Header"/>
        <w:tabs>
          <w:tab w:val="clear" w:pos="4153"/>
          <w:tab w:val="clear" w:pos="8306"/>
        </w:tabs>
        <w:jc w:val="lowKashida"/>
        <w:rPr>
          <w:rFonts w:cs="Simplified Arabic"/>
          <w:sz w:val="16"/>
          <w:szCs w:val="16"/>
          <w:rtl/>
        </w:rPr>
      </w:pPr>
    </w:p>
    <w:p w:rsidR="009E0B48" w:rsidRPr="001975F2" w:rsidRDefault="009E0B48" w:rsidP="009E0B48">
      <w:pPr>
        <w:pStyle w:val="Header"/>
        <w:tabs>
          <w:tab w:val="clear" w:pos="4153"/>
          <w:tab w:val="clear" w:pos="8306"/>
        </w:tabs>
        <w:jc w:val="lowKashida"/>
        <w:rPr>
          <w:rFonts w:cs="Simplified Arabic"/>
          <w:sz w:val="24"/>
          <w:szCs w:val="24"/>
          <w:rtl/>
        </w:rPr>
      </w:pPr>
      <w:r w:rsidRPr="001975F2">
        <w:rPr>
          <w:rFonts w:cs="Simplified Arabic"/>
          <w:sz w:val="24"/>
          <w:szCs w:val="24"/>
          <w:rtl/>
        </w:rPr>
        <w:t>جاء ذلك استناداً إلى قرار اللجنة التنفيذية للتعداد في اجتماعها الأول.  وينص هذا القرار على ما يأتي:</w:t>
      </w:r>
    </w:p>
    <w:p w:rsidR="009E0B48" w:rsidRPr="006E130F" w:rsidRDefault="009E0B48" w:rsidP="00592371">
      <w:pPr>
        <w:pStyle w:val="BodyTextIndent2"/>
        <w:numPr>
          <w:ilvl w:val="0"/>
          <w:numId w:val="9"/>
        </w:numPr>
        <w:tabs>
          <w:tab w:val="clear" w:pos="720"/>
        </w:tabs>
        <w:ind w:left="423" w:right="0" w:hanging="284"/>
        <w:jc w:val="both"/>
        <w:rPr>
          <w:rFonts w:ascii="Simplified Arabic" w:hAnsi="Simplified Arabic"/>
        </w:rPr>
      </w:pPr>
      <w:r w:rsidRPr="006E130F">
        <w:rPr>
          <w:rFonts w:ascii="Simplified Arabic" w:hAnsi="Simplified Arabic"/>
          <w:rtl/>
        </w:rPr>
        <w:t xml:space="preserve">تحديد شمولية التعداد بحيث يشمل جميع السكان والمساكن والمنشآت في دولة فلسطين، باستثناء </w:t>
      </w:r>
      <w:r>
        <w:rPr>
          <w:rFonts w:ascii="Simplified Arabic" w:hAnsi="Simplified Arabic" w:hint="cs"/>
          <w:rtl/>
        </w:rPr>
        <w:t>المستعمرات</w:t>
      </w:r>
      <w:r w:rsidRPr="006E130F">
        <w:rPr>
          <w:rFonts w:ascii="Simplified Arabic" w:hAnsi="Simplified Arabic"/>
          <w:rtl/>
        </w:rPr>
        <w:t xml:space="preserve"> الإسرائيلية.</w:t>
      </w:r>
    </w:p>
    <w:p w:rsidR="009E0B48" w:rsidRPr="006E130F" w:rsidRDefault="009E0B48" w:rsidP="00592371">
      <w:pPr>
        <w:pStyle w:val="BodyTextIndent2"/>
        <w:numPr>
          <w:ilvl w:val="0"/>
          <w:numId w:val="9"/>
        </w:numPr>
        <w:tabs>
          <w:tab w:val="clear" w:pos="720"/>
        </w:tabs>
        <w:ind w:left="423" w:right="0" w:hanging="284"/>
        <w:jc w:val="both"/>
        <w:rPr>
          <w:rFonts w:ascii="Simplified Arabic" w:hAnsi="Simplified Arabic"/>
          <w:rtl/>
        </w:rPr>
      </w:pPr>
      <w:r w:rsidRPr="006E130F">
        <w:rPr>
          <w:rFonts w:ascii="Simplified Arabic" w:hAnsi="Simplified Arabic"/>
          <w:rtl/>
        </w:rPr>
        <w:t>يشمل العد فئات الأفراد الآتية:</w:t>
      </w:r>
    </w:p>
    <w:p w:rsidR="009E0B48" w:rsidRPr="006E130F" w:rsidRDefault="009E0B48" w:rsidP="00592371">
      <w:pPr>
        <w:numPr>
          <w:ilvl w:val="1"/>
          <w:numId w:val="9"/>
        </w:numPr>
        <w:tabs>
          <w:tab w:val="clear" w:pos="1800"/>
        </w:tabs>
        <w:ind w:left="848" w:right="0" w:hanging="425"/>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الأفراد المتواجدين في فلسطين لحظة الإسناد الزمني بغض النظر عن الجنسية والمواطنة وأسباب التواجد، وبغض النظر عن مكان التواجد في فلسطين.</w:t>
      </w:r>
    </w:p>
    <w:p w:rsidR="009E0B48" w:rsidRPr="006E130F" w:rsidRDefault="009E0B48" w:rsidP="00592371">
      <w:pPr>
        <w:numPr>
          <w:ilvl w:val="1"/>
          <w:numId w:val="9"/>
        </w:numPr>
        <w:tabs>
          <w:tab w:val="clear" w:pos="1800"/>
        </w:tabs>
        <w:ind w:left="848" w:right="0" w:hanging="425"/>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جميع الفلسطينيين المتواجدين في الخارج بصورة مؤقتة ولمدة تقل عن سنة، ولهم مكان إقامة معتادة في فلسطين، حيث تم عدهم مع أفراد أسرهم.</w:t>
      </w:r>
    </w:p>
    <w:p w:rsidR="009E0B48" w:rsidRPr="006E130F" w:rsidRDefault="009E0B48" w:rsidP="00592371">
      <w:pPr>
        <w:numPr>
          <w:ilvl w:val="1"/>
          <w:numId w:val="9"/>
        </w:numPr>
        <w:tabs>
          <w:tab w:val="clear" w:pos="1800"/>
        </w:tabs>
        <w:ind w:left="848" w:right="0" w:hanging="425"/>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الفلسطينيين الذين يدرسون في الخارج بغض النظر عن مدة الدراسة ومدة الإقامة في الخارج، وجميع الأفراد المعتقلين في السجون الإسرائيلية ب</w:t>
      </w:r>
      <w:r>
        <w:rPr>
          <w:rFonts w:ascii="Simplified Arabic" w:hAnsi="Simplified Arabic" w:cs="Simplified Arabic"/>
          <w:sz w:val="24"/>
          <w:szCs w:val="24"/>
          <w:rtl/>
        </w:rPr>
        <w:t xml:space="preserve">غض النظر عن فترة الاعتقال، حيث </w:t>
      </w:r>
      <w:r w:rsidRPr="006E130F">
        <w:rPr>
          <w:rFonts w:ascii="Simplified Arabic" w:hAnsi="Simplified Arabic" w:cs="Simplified Arabic"/>
          <w:sz w:val="24"/>
          <w:szCs w:val="24"/>
          <w:rtl/>
        </w:rPr>
        <w:t>تم عدهم مع أفراد أسرهم.</w:t>
      </w:r>
    </w:p>
    <w:p w:rsidR="009E0B48" w:rsidRPr="006E130F" w:rsidRDefault="009E0B48" w:rsidP="009E0B48">
      <w:pPr>
        <w:pStyle w:val="ListContinue"/>
        <w:spacing w:after="0"/>
        <w:ind w:left="0"/>
        <w:jc w:val="lowKashida"/>
        <w:rPr>
          <w:rFonts w:ascii="Simplified Arabic" w:hAnsi="Simplified Arabic" w:cs="Simplified Arabic"/>
          <w:sz w:val="24"/>
          <w:szCs w:val="24"/>
          <w:rtl/>
        </w:rPr>
      </w:pPr>
    </w:p>
    <w:p w:rsidR="009E0B48" w:rsidRPr="00E63900" w:rsidRDefault="009E0B48" w:rsidP="009E0B48">
      <w:pPr>
        <w:pStyle w:val="Heading9"/>
        <w:jc w:val="both"/>
        <w:rPr>
          <w:rFonts w:ascii="Simplified Arabic" w:hAnsi="Simplified Arabic"/>
          <w:b/>
          <w:bCs/>
          <w:rtl/>
        </w:rPr>
      </w:pPr>
      <w:r>
        <w:rPr>
          <w:rFonts w:ascii="Simplified Arabic" w:hAnsi="Simplified Arabic" w:hint="cs"/>
          <w:b/>
          <w:bCs/>
          <w:rtl/>
        </w:rPr>
        <w:t>5</w:t>
      </w:r>
      <w:r w:rsidRPr="00E63900">
        <w:rPr>
          <w:rFonts w:ascii="Simplified Arabic" w:hAnsi="Simplified Arabic"/>
          <w:b/>
          <w:bCs/>
          <w:rtl/>
        </w:rPr>
        <w:t>.3 استمارات التعداد</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شمل التعداد العام ثلاث استمارات وهي استمارة حصر المباني والمساكن والأسر، واستمارة المنشآت الاقتصادية، واستمارة الأسرة والظروف السكنية، واستمارة إضافية للفنادق.  ويمكن تفصيل بنود ومتغيرات هذه الاستمارات على النحو الآتي:</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1.</w:t>
      </w:r>
      <w:r>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.3 استمارة حصر المباني والمساكن والأسر</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w:t>
      </w:r>
      <w:r w:rsidRPr="006E130F">
        <w:rPr>
          <w:rFonts w:ascii="Simplified Arabic" w:hAnsi="Simplified Arabic" w:cs="Simplified Arabic"/>
          <w:b/>
          <w:bCs/>
          <w:sz w:val="24"/>
          <w:szCs w:val="24"/>
          <w:rtl/>
        </w:rPr>
        <w:t xml:space="preserve"> </w:t>
      </w:r>
      <w:r w:rsidRPr="006E130F">
        <w:rPr>
          <w:rFonts w:ascii="Simplified Arabic" w:hAnsi="Simplified Arabic" w:cs="Simplified Arabic"/>
          <w:sz w:val="24"/>
          <w:szCs w:val="24"/>
          <w:rtl/>
        </w:rPr>
        <w:t>بيانات حصر المباني والمساكن و</w:t>
      </w:r>
      <w:r>
        <w:rPr>
          <w:rFonts w:ascii="Simplified Arabic" w:hAnsi="Simplified Arabic" w:cs="Simplified Arabic" w:hint="cs"/>
          <w:sz w:val="24"/>
          <w:szCs w:val="24"/>
          <w:rtl/>
        </w:rPr>
        <w:t>الأسر</w:t>
      </w:r>
      <w:r w:rsidRPr="006E130F">
        <w:rPr>
          <w:rFonts w:ascii="Simplified Arabic" w:hAnsi="Simplified Arabic" w:cs="Simplified Arabic"/>
          <w:sz w:val="24"/>
          <w:szCs w:val="24"/>
          <w:rtl/>
        </w:rPr>
        <w:t xml:space="preserve"> بالإضافة إلى البيانات التعريفية، عددا من البنود والمتغيرات التفصيلية لحصر المباني والمساكن وهي: اسم مالك المبنى أو اسم المبنى والعنوان، الرقم التنظيمي للمبنى، نوع المبنى، صفة المالك، مادة البناء للجدران الخارجية للمبنى، عدد الطوابق، الاستخدام الحالي للمبنى، سنة التأسيس للمبنى، مجموع عدد الوحدات السكنية في المبنى، الرقم التنظيمي للوحدة السكنية، ملكية الوحدة السكنية، الاستخدام الحالي للوحدة السكنية، </w:t>
      </w:r>
      <w:r w:rsidRPr="006E130F">
        <w:rPr>
          <w:rFonts w:ascii="Simplified Arabic" w:hAnsi="Simplified Arabic" w:cs="Simplified Arabic"/>
          <w:sz w:val="24"/>
          <w:szCs w:val="24"/>
          <w:rtl/>
        </w:rPr>
        <w:lastRenderedPageBreak/>
        <w:t>وسبب المغلق والخالي والمهجور للوحدات المغلقة أو الخالية أو المهجورة، اسم رب الاسرة، عدد افراد الاسرة (ذكور، اناث، كلا الجنسين) وذلك للوحدات السكنية المستخدمة للسكن فقط أو للسكن والعمل معاً.</w:t>
      </w:r>
    </w:p>
    <w:p w:rsidR="009E0B48" w:rsidRPr="006E130F" w:rsidRDefault="009E0B48" w:rsidP="009E0B48">
      <w:pPr>
        <w:jc w:val="lowKashida"/>
        <w:rPr>
          <w:rFonts w:ascii="Simplified Arabic" w:hAnsi="Simplified Arabic" w:cs="Simplified Arabic"/>
          <w:sz w:val="24"/>
          <w:szCs w:val="24"/>
          <w:rtl/>
        </w:rPr>
      </w:pPr>
    </w:p>
    <w:p w:rsidR="009E0B48" w:rsidRPr="006E130F" w:rsidRDefault="00C8366A"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9E0B48" w:rsidRPr="006E130F">
        <w:rPr>
          <w:rFonts w:ascii="Simplified Arabic" w:hAnsi="Simplified Arabic" w:cs="Simplified Arabic"/>
          <w:b/>
          <w:bCs/>
          <w:sz w:val="24"/>
          <w:szCs w:val="24"/>
          <w:rtl/>
        </w:rPr>
        <w:t>.</w:t>
      </w:r>
      <w:r w:rsidR="009E0B48">
        <w:rPr>
          <w:rFonts w:ascii="Simplified Arabic" w:hAnsi="Simplified Arabic" w:cs="Simplified Arabic" w:hint="cs"/>
          <w:b/>
          <w:bCs/>
          <w:sz w:val="24"/>
          <w:szCs w:val="24"/>
          <w:rtl/>
        </w:rPr>
        <w:t>5</w:t>
      </w:r>
      <w:r w:rsidR="009E0B48" w:rsidRPr="006E130F">
        <w:rPr>
          <w:rFonts w:ascii="Simplified Arabic" w:hAnsi="Simplified Arabic" w:cs="Simplified Arabic"/>
          <w:b/>
          <w:bCs/>
          <w:sz w:val="24"/>
          <w:szCs w:val="24"/>
          <w:rtl/>
        </w:rPr>
        <w:t>.3 استمارة</w:t>
      </w:r>
      <w:r w:rsidR="009E0B48" w:rsidRPr="006E130F">
        <w:rPr>
          <w:rFonts w:ascii="Simplified Arabic" w:hAnsi="Simplified Arabic" w:cs="Simplified Arabic"/>
          <w:sz w:val="24"/>
          <w:szCs w:val="24"/>
          <w:rtl/>
        </w:rPr>
        <w:t xml:space="preserve"> </w:t>
      </w:r>
      <w:r w:rsidR="009E0B48" w:rsidRPr="006E130F">
        <w:rPr>
          <w:rFonts w:ascii="Simplified Arabic" w:hAnsi="Simplified Arabic" w:cs="Simplified Arabic"/>
          <w:b/>
          <w:bCs/>
          <w:sz w:val="24"/>
          <w:szCs w:val="24"/>
          <w:rtl/>
        </w:rPr>
        <w:t>الأسرة والظروف السكنية</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 الأسرة والظروف السكنية بالإضافة إلى البيانات التعر</w:t>
      </w:r>
      <w:r>
        <w:rPr>
          <w:rFonts w:ascii="Simplified Arabic" w:hAnsi="Simplified Arabic" w:cs="Simplified Arabic"/>
          <w:sz w:val="24"/>
          <w:szCs w:val="24"/>
          <w:rtl/>
        </w:rPr>
        <w:t xml:space="preserve">يفية، </w:t>
      </w:r>
      <w:r w:rsidRPr="006E130F">
        <w:rPr>
          <w:rFonts w:ascii="Simplified Arabic" w:hAnsi="Simplified Arabic" w:cs="Simplified Arabic"/>
          <w:sz w:val="24"/>
          <w:szCs w:val="24"/>
          <w:rtl/>
        </w:rPr>
        <w:t>البنود والمتغيرات الآتية:</w:t>
      </w:r>
    </w:p>
    <w:p w:rsidR="009E0B48" w:rsidRPr="006E130F" w:rsidRDefault="009E0B48" w:rsidP="009E0B48">
      <w:pPr>
        <w:jc w:val="lowKashida"/>
        <w:rPr>
          <w:rFonts w:ascii="Simplified Arabic" w:hAnsi="Simplified Arabic" w:cs="Simplified Arabic"/>
          <w:b/>
          <w:bCs/>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 xml:space="preserve">القسم الأول </w:t>
      </w:r>
      <w:r>
        <w:rPr>
          <w:rFonts w:ascii="Simplified Arabic" w:hAnsi="Simplified Arabic" w:cs="Simplified Arabic" w:hint="cs"/>
          <w:b/>
          <w:bCs/>
          <w:sz w:val="24"/>
          <w:szCs w:val="24"/>
          <w:rtl/>
        </w:rPr>
        <w:t>ي</w:t>
      </w:r>
      <w:r w:rsidRPr="006E130F">
        <w:rPr>
          <w:rFonts w:ascii="Simplified Arabic" w:hAnsi="Simplified Arabic" w:cs="Simplified Arabic"/>
          <w:b/>
          <w:bCs/>
          <w:sz w:val="24"/>
          <w:szCs w:val="24"/>
          <w:rtl/>
        </w:rPr>
        <w:t>تعلق بالمسكن من حيث خصائص المسكن وظروف السكن</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متغيرات صفة الإشغال، نوع المسكن، حيازة المسكن، مساحة المسكن (بالمتر المربع)، عدد غرف المسكن،  عدد الغرف المخصصة للنوم، المصدر الرئيسي لمياه الشرب، المصدر الرئيسي للكهرباء، نوع المرحاض الذي يستخدمه افراد الاسرة عادة، الطريقة المستخدمة للتخلص من النفايات المنزلية، المصدر الرئيسي للطاقة المستخدمة في الطبخ والتدفئة، عدد المرافق والسلع المتوفرة في المسكن أو التي تمتلكها الأسر وتشمل كل من المطابخ، الحمامات، المراحيض، حمام ومرحاض معاً، سيارة خصوصية، طباخ غاز/ كهرباء، ثلاجة كهربائية، فريزر، مكنسة كهربائية، ميكرويف، غسالة ملابس، نشافة، جلاية، منقي المياه (</w:t>
      </w:r>
      <w:r w:rsidRPr="006E130F">
        <w:rPr>
          <w:rFonts w:ascii="Simplified Arabic" w:hAnsi="Simplified Arabic" w:cs="Simplified Arabic"/>
          <w:sz w:val="24"/>
          <w:szCs w:val="24"/>
        </w:rPr>
        <w:t>Filter</w:t>
      </w:r>
      <w:r w:rsidRPr="006E130F">
        <w:rPr>
          <w:rFonts w:ascii="Simplified Arabic" w:hAnsi="Simplified Arabic" w:cs="Simplified Arabic"/>
          <w:sz w:val="24"/>
          <w:szCs w:val="24"/>
          <w:rtl/>
        </w:rPr>
        <w:t xml:space="preserve">)، تلفزيون </w:t>
      </w:r>
      <w:r w:rsidRPr="006E130F">
        <w:rPr>
          <w:rFonts w:ascii="Simplified Arabic" w:hAnsi="Simplified Arabic" w:cs="Simplified Arabic"/>
          <w:sz w:val="24"/>
          <w:szCs w:val="24"/>
        </w:rPr>
        <w:t>LED,LCD</w:t>
      </w:r>
      <w:r w:rsidRPr="006E130F">
        <w:rPr>
          <w:rFonts w:ascii="Simplified Arabic" w:hAnsi="Simplified Arabic" w:cs="Simplified Arabic"/>
          <w:sz w:val="24"/>
          <w:szCs w:val="24"/>
          <w:rtl/>
        </w:rPr>
        <w:t>، تلفزيون عادي، صحن لاقط، مروحة كهربائية، مكيف، تكييف مركزي، تدفئة مركزية، سخان شمسي، خط هاتف أرضي، مكتبة منزلية</w:t>
      </w:r>
      <w:r w:rsidRPr="006E130F">
        <w:rPr>
          <w:rFonts w:ascii="Simplified Arabic" w:hAnsi="Simplified Arabic" w:cs="Simplified Arabic"/>
          <w:sz w:val="24"/>
          <w:szCs w:val="24"/>
          <w:rtl/>
          <w:lang w:val="en-GB"/>
        </w:rPr>
        <w:t>،</w:t>
      </w:r>
      <w:r w:rsidRPr="006E130F">
        <w:rPr>
          <w:rFonts w:ascii="Simplified Arabic" w:hAnsi="Simplified Arabic" w:cs="Simplified Arabic"/>
          <w:sz w:val="24"/>
          <w:szCs w:val="24"/>
          <w:rtl/>
        </w:rPr>
        <w:t xml:space="preserve"> تكنولوجيا المعلومات لدى الأسرة وتشمل السؤال عن عدد كل من خط إنترنت فلسطيني، خط إنترنت إسرائيلي، خطوط النقال (الخلوي) الفلسطينية، خطوط النقال (الخلوي) الإسرائيلية، أجهزة الحاسوب، أجهزة اللاب توب، أجهزة التابلت و</w:t>
      </w:r>
      <w:r w:rsidRPr="006E130F">
        <w:rPr>
          <w:rFonts w:ascii="Simplified Arabic" w:hAnsi="Simplified Arabic" w:cs="Simplified Arabic"/>
          <w:sz w:val="24"/>
          <w:szCs w:val="24"/>
        </w:rPr>
        <w:t>IPad</w:t>
      </w:r>
      <w:r w:rsidRPr="006E130F">
        <w:rPr>
          <w:rFonts w:ascii="Simplified Arabic" w:hAnsi="Simplified Arabic" w:cs="Simplified Arabic"/>
          <w:sz w:val="24"/>
          <w:szCs w:val="24"/>
          <w:rtl/>
        </w:rPr>
        <w:t xml:space="preserve">، أجهزة الهواتف الذكية، أفراد الأسرة الذين يستخدمون الحاسوب. </w:t>
      </w: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 xml:space="preserve">      </w:t>
      </w:r>
    </w:p>
    <w:p w:rsidR="009E0B48" w:rsidRPr="004751F9"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الثاني: بيانات أفراد الاسرة</w:t>
      </w: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اشتمل هذا القسم على:</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بجميع الأفراد بصرف النظر عن العمر والجنسية وهي الاسـم الرباعي، العلاقة برب الأسرة، الجنس، تاريخ الميلاد، العمـر بالسنوات الكاملة، الجنسية الأصلية، مكان إقامة الأم وقت ولادة الفرد، مكان الإقامة المعتادة الحالية، مدة الإقامة في مكان الإقامة المعتادة الحالية، مكان الإقامة المعتادة السابقة للحالية، سبب تغيير مكان الإقامة السابقة، الديانة.</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بالأفراد الفلسطينيين وهي، رقم الهوية للفلسطينيين، حالة اللجوء، والصعوبات أو الإعاقة التي يعاني منها الأفراد وأسبابها في حال وجودها وهي صعوبة البصر، السمع، الحركة واستخدام الايدي، التذكر والتركيز، التواصل، وتوفر التأمين الصحي، وما إذا كان الفرد يعاني من أي مرض مزمن.</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Pr>
      </w:pPr>
      <w:r w:rsidRPr="0000319D">
        <w:rPr>
          <w:rFonts w:ascii="Simplified Arabic" w:hAnsi="Simplified Arabic" w:cs="Simplified Arabic"/>
          <w:sz w:val="24"/>
          <w:szCs w:val="24"/>
          <w:rtl/>
        </w:rPr>
        <w:t>بيانات خاصة بالالتحاق بالتعليم لجميع الأفراد الذين أعمارهم 3 سنوات فأكثر.</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بعدد سنوات الدراسة التي أتمها الفرد بنجاح في التعليم النظامي لجميع الأفراد الذين أعمارهم 5 سنوات فأكثر.</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tl/>
        </w:rPr>
      </w:pPr>
      <w:r w:rsidRPr="0000319D">
        <w:rPr>
          <w:rFonts w:ascii="Simplified Arabic" w:hAnsi="Simplified Arabic" w:cs="Simplified Arabic"/>
          <w:sz w:val="24"/>
          <w:szCs w:val="24"/>
          <w:rtl/>
        </w:rPr>
        <w:t xml:space="preserve">بيانات خاصة بالمستوى التعليمي والتخصص، ومكان الحصول على أعلى مؤهل علمي، والتأهيل المهني التقني الذي حصل عليه الفرد لجميع الأفراد الذين أعمارهم 10 سنوات فأكثر. </w:t>
      </w:r>
    </w:p>
    <w:p w:rsidR="009E0B48" w:rsidRPr="0000319D"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Pr>
      </w:pPr>
      <w:r w:rsidRPr="0000319D">
        <w:rPr>
          <w:rFonts w:ascii="Simplified Arabic" w:hAnsi="Simplified Arabic" w:cs="Simplified Arabic"/>
          <w:sz w:val="24"/>
          <w:szCs w:val="24"/>
          <w:rtl/>
        </w:rPr>
        <w:t xml:space="preserve">بيانات تتعلق بنوع العلاقة بقوة العمل، الاستعداد للعمل ساعات اضافية اذا كان الفرد عاملاً 1-14 ساعة او 15-34 ساعة خلال الاسبوع، المهنة الرئيسية، النشاط الاقتصادي الرئيسي، القطاع، مكان العمل، الحالة العملية الرئيسية، وسؤال لجميع الافراد العاملين بأجر اذا كان عمل الفرد في عمله الحالي او السابق على اساس عقد عمل، </w:t>
      </w:r>
      <w:r w:rsidRPr="0000319D">
        <w:rPr>
          <w:rFonts w:ascii="Simplified Arabic" w:hAnsi="Simplified Arabic" w:cs="Simplified Arabic"/>
          <w:sz w:val="24"/>
          <w:szCs w:val="24"/>
          <w:rtl/>
        </w:rPr>
        <w:lastRenderedPageBreak/>
        <w:t>واذا كان صاحب العمل يقوم بتوفير الحقوق التالية للعامل  المساهمة في تمويل التقاعد</w:t>
      </w:r>
      <w:r>
        <w:rPr>
          <w:rFonts w:ascii="Simplified Arabic" w:hAnsi="Simplified Arabic" w:cs="Simplified Arabic" w:hint="cs"/>
          <w:sz w:val="24"/>
          <w:szCs w:val="24"/>
          <w:rtl/>
        </w:rPr>
        <w:t xml:space="preserve"> </w:t>
      </w:r>
      <w:r w:rsidRPr="0000319D">
        <w:rPr>
          <w:rFonts w:ascii="Simplified Arabic" w:hAnsi="Simplified Arabic" w:cs="Simplified Arabic"/>
          <w:sz w:val="24"/>
          <w:szCs w:val="24"/>
          <w:rtl/>
        </w:rPr>
        <w:t>مكافأة نهاية الخدمة، منح اجازات سنوية مدفوعة او تعويض بدل اجاز</w:t>
      </w:r>
      <w:r>
        <w:rPr>
          <w:rFonts w:ascii="Simplified Arabic" w:hAnsi="Simplified Arabic" w:cs="Simplified Arabic"/>
          <w:sz w:val="24"/>
          <w:szCs w:val="24"/>
          <w:rtl/>
        </w:rPr>
        <w:t>ة، منح اجازة مرضية مدفوعة الاجر</w:t>
      </w:r>
      <w:r>
        <w:rPr>
          <w:rFonts w:ascii="Simplified Arabic" w:hAnsi="Simplified Arabic" w:cs="Simplified Arabic" w:hint="cs"/>
          <w:sz w:val="24"/>
          <w:szCs w:val="24"/>
          <w:rtl/>
        </w:rPr>
        <w:t xml:space="preserve"> في</w:t>
      </w:r>
      <w:r w:rsidRPr="0000319D">
        <w:rPr>
          <w:rFonts w:ascii="Simplified Arabic" w:hAnsi="Simplified Arabic" w:cs="Simplified Arabic"/>
          <w:sz w:val="24"/>
          <w:szCs w:val="24"/>
          <w:rtl/>
        </w:rPr>
        <w:t xml:space="preserve"> حال المرض او الاصابة، منح اجازة امومة (للنساء فقط)، لجميع الأفراد الذين أعمارهم 7 سنوات فأكثر.</w:t>
      </w:r>
    </w:p>
    <w:p w:rsidR="009E0B48" w:rsidRPr="006E130F"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بيانات تتعلق بالحالة الزواجية، والعمر عند الزواج الأول بالسنوات الكاملة لجميع الأفراد الذين أعمارهم 14 سنة فأكثر</w:t>
      </w:r>
    </w:p>
    <w:p w:rsidR="009E0B48" w:rsidRPr="006E130F" w:rsidRDefault="009E0B48" w:rsidP="00592371">
      <w:pPr>
        <w:pStyle w:val="ListParagraph"/>
        <w:numPr>
          <w:ilvl w:val="0"/>
          <w:numId w:val="34"/>
        </w:numPr>
        <w:tabs>
          <w:tab w:val="clear" w:pos="971"/>
        </w:tabs>
        <w:ind w:left="565" w:right="0" w:hanging="426"/>
        <w:jc w:val="lowKashida"/>
        <w:rPr>
          <w:rFonts w:ascii="Simplified Arabic" w:hAnsi="Simplified Arabic" w:cs="Simplified Arabic"/>
          <w:sz w:val="24"/>
          <w:szCs w:val="24"/>
        </w:rPr>
      </w:pPr>
      <w:r w:rsidRPr="006E130F">
        <w:rPr>
          <w:rFonts w:ascii="Simplified Arabic" w:hAnsi="Simplified Arabic" w:cs="Simplified Arabic"/>
          <w:sz w:val="24"/>
          <w:szCs w:val="24"/>
          <w:rtl/>
        </w:rPr>
        <w:t>بيانات تتعلق بالنساء المتزوجات أو سبق لهن الزواج اللاتي أعمارهن 14 سنة فأكثر وهي مدة الحياة الزواجية، عدد المواليد أحياء وعدد الباقين منهم على قيد الحيـاة طيلـة حياة المرأة الزواجية موزعين ذكور وإناث، وعدد المواليد أحياء وعدد الباقين منهم على قيد الحياة موزعين ذكور وإناث خلال 12 شهر السابقة لمن أعمارهن 14-54 سنة.</w:t>
      </w:r>
    </w:p>
    <w:p w:rsidR="009E0B48" w:rsidRPr="006E130F" w:rsidRDefault="009E0B48" w:rsidP="009E0B48">
      <w:pPr>
        <w:ind w:left="611" w:right="720"/>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الثالث: ملخص أفراد الأسرة</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ملخص عدد أفراد الأسرة موزعين ذكور وإناث والمجموع.</w:t>
      </w:r>
    </w:p>
    <w:p w:rsidR="009E0B48" w:rsidRPr="006E130F" w:rsidRDefault="009E0B48" w:rsidP="009E0B48">
      <w:pPr>
        <w:jc w:val="lowKashida"/>
        <w:rPr>
          <w:rFonts w:ascii="Simplified Arabic" w:hAnsi="Simplified Arabic" w:cs="Simplified Arabic"/>
          <w:b/>
          <w:bCs/>
          <w:color w:val="FF0000"/>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الرابع: الزراعة</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سؤال يتعلق بممارسة الاسرة او احد افرادها أي نشاط زراعي خلال العام الزراعي 2016/2017، واذا كان لدى الاسرة ارض مزروعة بالمحاصيل المؤقتة المحمية، او المحاصيل المؤقتة المكشوفة، او توفر محاصيل دائمة (بستنه شجرية) وجميعها خلال العام 2016/2017، عدد الحيوانات لدى الاسرة (بقرة او جمل، ضأن او ماعز، دواجن، خلايا نحل) كما هو في 1/12/2017.</w:t>
      </w:r>
    </w:p>
    <w:p w:rsidR="009E0B48" w:rsidRPr="006E130F" w:rsidRDefault="009E0B48" w:rsidP="009E0B48">
      <w:pPr>
        <w:jc w:val="lowKashida"/>
        <w:rPr>
          <w:rFonts w:ascii="Simplified Arabic" w:hAnsi="Simplified Arabic" w:cs="Simplified Arabic"/>
          <w:sz w:val="24"/>
          <w:szCs w:val="24"/>
          <w:rtl/>
        </w:rPr>
      </w:pPr>
    </w:p>
    <w:p w:rsidR="009E0B48" w:rsidRPr="0000319D" w:rsidRDefault="009E0B48" w:rsidP="009E0B48">
      <w:pPr>
        <w:pStyle w:val="Heading9"/>
        <w:jc w:val="both"/>
        <w:rPr>
          <w:rFonts w:ascii="Simplified Arabic" w:hAnsi="Simplified Arabic"/>
          <w:b/>
          <w:bCs/>
          <w:rtl/>
        </w:rPr>
      </w:pPr>
      <w:r w:rsidRPr="0000319D">
        <w:rPr>
          <w:rFonts w:ascii="Simplified Arabic" w:hAnsi="Simplified Arabic"/>
          <w:b/>
          <w:bCs/>
          <w:rtl/>
        </w:rPr>
        <w:t xml:space="preserve">القسم الخامس: الوفيات </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اشتمل على </w:t>
      </w:r>
      <w:r>
        <w:rPr>
          <w:rFonts w:ascii="Simplified Arabic" w:hAnsi="Simplified Arabic" w:cs="Simplified Arabic" w:hint="cs"/>
          <w:sz w:val="24"/>
          <w:szCs w:val="24"/>
          <w:rtl/>
        </w:rPr>
        <w:t>عدد من الاسئلة</w:t>
      </w:r>
      <w:r w:rsidRPr="006E130F">
        <w:rPr>
          <w:rFonts w:ascii="Simplified Arabic" w:hAnsi="Simplified Arabic" w:cs="Simplified Arabic"/>
          <w:sz w:val="24"/>
          <w:szCs w:val="24"/>
          <w:rtl/>
        </w:rPr>
        <w:t xml:space="preserve"> حول حالات الوفاة التي حدثت في الأسرة خلال ال</w:t>
      </w:r>
      <w:r>
        <w:rPr>
          <w:rFonts w:ascii="Simplified Arabic" w:hAnsi="Simplified Arabic" w:cs="Simplified Arabic" w:hint="cs"/>
          <w:sz w:val="24"/>
          <w:szCs w:val="24"/>
          <w:rtl/>
        </w:rPr>
        <w:t>ـ</w:t>
      </w:r>
      <w:r w:rsidRPr="006E130F">
        <w:rPr>
          <w:rFonts w:ascii="Simplified Arabic" w:hAnsi="Simplified Arabic" w:cs="Simplified Arabic"/>
          <w:sz w:val="24"/>
          <w:szCs w:val="24"/>
          <w:rtl/>
        </w:rPr>
        <w:t xml:space="preserve">12 شهراً السابقة للتعداد، </w:t>
      </w:r>
      <w:r>
        <w:rPr>
          <w:rFonts w:ascii="Simplified Arabic" w:hAnsi="Simplified Arabic" w:cs="Simplified Arabic" w:hint="cs"/>
          <w:sz w:val="24"/>
          <w:szCs w:val="24"/>
          <w:rtl/>
        </w:rPr>
        <w:t>وتم الحصول</w:t>
      </w:r>
      <w:r w:rsidRPr="006E130F">
        <w:rPr>
          <w:rFonts w:ascii="Simplified Arabic" w:hAnsi="Simplified Arabic" w:cs="Simplified Arabic"/>
          <w:sz w:val="24"/>
          <w:szCs w:val="24"/>
          <w:rtl/>
        </w:rPr>
        <w:t xml:space="preserve"> على </w:t>
      </w:r>
      <w:r>
        <w:rPr>
          <w:rFonts w:ascii="Simplified Arabic" w:hAnsi="Simplified Arabic" w:cs="Simplified Arabic" w:hint="cs"/>
          <w:sz w:val="24"/>
          <w:szCs w:val="24"/>
          <w:rtl/>
        </w:rPr>
        <w:t>معلومات تتعلق با</w:t>
      </w:r>
      <w:r w:rsidRPr="006E130F">
        <w:rPr>
          <w:rFonts w:ascii="Simplified Arabic" w:hAnsi="Simplified Arabic" w:cs="Simplified Arabic" w:hint="cs"/>
          <w:sz w:val="24"/>
          <w:szCs w:val="24"/>
          <w:rtl/>
        </w:rPr>
        <w:t>سم</w:t>
      </w:r>
      <w:r w:rsidRPr="006E130F">
        <w:rPr>
          <w:rFonts w:ascii="Simplified Arabic" w:hAnsi="Simplified Arabic" w:cs="Simplified Arabic"/>
          <w:sz w:val="24"/>
          <w:szCs w:val="24"/>
          <w:rtl/>
        </w:rPr>
        <w:t xml:space="preserve"> المتوفى</w:t>
      </w:r>
      <w:r>
        <w:rPr>
          <w:rFonts w:ascii="Simplified Arabic" w:hAnsi="Simplified Arabic" w:cs="Simplified Arabic" w:hint="cs"/>
          <w:sz w:val="24"/>
          <w:szCs w:val="24"/>
          <w:rtl/>
        </w:rPr>
        <w:t>/ة</w:t>
      </w:r>
      <w:r w:rsidRPr="006E130F">
        <w:rPr>
          <w:rFonts w:ascii="Simplified Arabic" w:hAnsi="Simplified Arabic" w:cs="Simplified Arabic"/>
          <w:sz w:val="24"/>
          <w:szCs w:val="24"/>
          <w:rtl/>
        </w:rPr>
        <w:t xml:space="preserve">، وعلاقته برب الأسرة، </w:t>
      </w:r>
      <w:r>
        <w:rPr>
          <w:rFonts w:ascii="Simplified Arabic" w:hAnsi="Simplified Arabic" w:cs="Simplified Arabic" w:hint="cs"/>
          <w:sz w:val="24"/>
          <w:szCs w:val="24"/>
          <w:rtl/>
        </w:rPr>
        <w:t>والجنس</w:t>
      </w:r>
      <w:r w:rsidRPr="006E130F">
        <w:rPr>
          <w:rFonts w:ascii="Simplified Arabic" w:hAnsi="Simplified Arabic" w:cs="Simplified Arabic"/>
          <w:sz w:val="24"/>
          <w:szCs w:val="24"/>
          <w:rtl/>
        </w:rPr>
        <w:t xml:space="preserve">، والعمر عند الوفاة بالسنوات الكاملة، وتوفر شهادة وفاة، </w:t>
      </w:r>
      <w:r>
        <w:rPr>
          <w:rFonts w:ascii="Simplified Arabic" w:hAnsi="Simplified Arabic" w:cs="Simplified Arabic" w:hint="cs"/>
          <w:sz w:val="24"/>
          <w:szCs w:val="24"/>
          <w:rtl/>
        </w:rPr>
        <w:t>كذلك اشتمل هذا القسم على عدد من الاسئلة الخاصة بوفيات الامهات للنساء اللواتي سبق لهن الزواج في العمر 14-54 سنة حيث تم السؤال عن وجود حالة وفاة لدى الاسرة بين النساء في الفئة العمرية المشار اليها خلال 12 شهراً السابقة</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6E130F">
        <w:rPr>
          <w:rFonts w:ascii="Simplified Arabic" w:hAnsi="Simplified Arabic" w:cs="Simplified Arabic"/>
          <w:sz w:val="24"/>
          <w:szCs w:val="24"/>
          <w:rtl/>
        </w:rPr>
        <w:t>هل الوفاة كانت</w:t>
      </w:r>
      <w:r>
        <w:rPr>
          <w:rFonts w:ascii="Simplified Arabic" w:hAnsi="Simplified Arabic" w:cs="Simplified Arabic" w:hint="cs"/>
          <w:sz w:val="24"/>
          <w:szCs w:val="24"/>
          <w:rtl/>
        </w:rPr>
        <w:t xml:space="preserve"> أثناء</w:t>
      </w:r>
      <w:r w:rsidRPr="006E130F">
        <w:rPr>
          <w:rFonts w:ascii="Simplified Arabic" w:hAnsi="Simplified Arabic" w:cs="Simplified Arabic"/>
          <w:sz w:val="24"/>
          <w:szCs w:val="24"/>
          <w:rtl/>
        </w:rPr>
        <w:t xml:space="preserve"> فترة الحمل، او كانت الوفاة أثناء الولادة او خلال ال</w:t>
      </w:r>
      <w:r>
        <w:rPr>
          <w:rFonts w:ascii="Simplified Arabic" w:hAnsi="Simplified Arabic" w:cs="Simplified Arabic" w:hint="cs"/>
          <w:sz w:val="24"/>
          <w:szCs w:val="24"/>
          <w:rtl/>
        </w:rPr>
        <w:t>ـ</w:t>
      </w:r>
      <w:r w:rsidRPr="006E130F">
        <w:rPr>
          <w:rFonts w:ascii="Simplified Arabic" w:hAnsi="Simplified Arabic" w:cs="Simplified Arabic"/>
          <w:sz w:val="24"/>
          <w:szCs w:val="24"/>
          <w:rtl/>
        </w:rPr>
        <w:t>42 يوماً من الولادة او بسبب حادث (سير او سقوط او حريق...الخ).</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الاستمارة الخاصة بمحافظة القدس</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نظرا للوضع الخاص في محافظة القدس وخاصة المنطقة (</w:t>
      </w:r>
      <w:r w:rsidRPr="006E130F">
        <w:rPr>
          <w:rFonts w:ascii="Simplified Arabic" w:hAnsi="Simplified Arabic" w:cs="Simplified Arabic"/>
          <w:sz w:val="24"/>
          <w:szCs w:val="24"/>
        </w:rPr>
        <w:t>J1</w:t>
      </w:r>
      <w:r w:rsidRPr="006E130F">
        <w:rPr>
          <w:rFonts w:ascii="Simplified Arabic" w:hAnsi="Simplified Arabic" w:cs="Simplified Arabic"/>
          <w:sz w:val="24"/>
          <w:szCs w:val="24"/>
          <w:rtl/>
        </w:rPr>
        <w:t xml:space="preserve">) ذلك الجزء من المحافظة والذي ضمه الاحتلال الإسرائيلي إليه عنوة بعيد احتلاله للضفة الغربية عام 1967.  فقد تم اتباع منهجية جديدة في جمع البيانات باستخدام </w:t>
      </w:r>
      <w:r>
        <w:rPr>
          <w:rFonts w:ascii="Simplified Arabic" w:hAnsi="Simplified Arabic" w:cs="Simplified Arabic" w:hint="cs"/>
          <w:sz w:val="24"/>
          <w:szCs w:val="24"/>
          <w:rtl/>
        </w:rPr>
        <w:t>استمارة</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مصغرة</w:t>
      </w:r>
      <w:r w:rsidRPr="006E130F">
        <w:rPr>
          <w:rFonts w:ascii="Simplified Arabic" w:hAnsi="Simplified Arabic" w:cs="Simplified Arabic"/>
          <w:sz w:val="24"/>
          <w:szCs w:val="24"/>
          <w:rtl/>
        </w:rPr>
        <w:t xml:space="preserve"> كحصر شامل للأسر، واستمارة </w:t>
      </w:r>
      <w:r>
        <w:rPr>
          <w:rFonts w:ascii="Simplified Arabic" w:hAnsi="Simplified Arabic" w:cs="Simplified Arabic" w:hint="cs"/>
          <w:sz w:val="24"/>
          <w:szCs w:val="24"/>
          <w:rtl/>
        </w:rPr>
        <w:t>مطولة</w:t>
      </w:r>
      <w:r w:rsidRPr="006E130F">
        <w:rPr>
          <w:rFonts w:ascii="Simplified Arabic" w:hAnsi="Simplified Arabic" w:cs="Simplified Arabic"/>
          <w:sz w:val="24"/>
          <w:szCs w:val="24"/>
          <w:rtl/>
        </w:rPr>
        <w:t xml:space="preserve"> لعينة 10% من الأسر في محافظة القدس منطقة </w:t>
      </w:r>
      <w:r>
        <w:rPr>
          <w:rFonts w:ascii="Simplified Arabic" w:hAnsi="Simplified Arabic" w:cs="Simplified Arabic" w:hint="cs"/>
          <w:sz w:val="24"/>
          <w:szCs w:val="24"/>
          <w:rtl/>
        </w:rPr>
        <w:t>(</w:t>
      </w:r>
      <w:r w:rsidRPr="006E130F">
        <w:rPr>
          <w:rFonts w:ascii="Simplified Arabic" w:hAnsi="Simplified Arabic" w:cs="Simplified Arabic"/>
          <w:sz w:val="24"/>
          <w:szCs w:val="24"/>
        </w:rPr>
        <w:t>J1</w:t>
      </w:r>
      <w:r>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w:t>
      </w:r>
    </w:p>
    <w:p w:rsidR="00821226" w:rsidRDefault="00821226"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تتضمن الاستمارة </w:t>
      </w:r>
      <w:r>
        <w:rPr>
          <w:rFonts w:ascii="Simplified Arabic" w:hAnsi="Simplified Arabic" w:cs="Simplified Arabic" w:hint="cs"/>
          <w:sz w:val="24"/>
          <w:szCs w:val="24"/>
          <w:rtl/>
        </w:rPr>
        <w:t>المصغرة</w:t>
      </w:r>
      <w:r w:rsidRPr="006E130F">
        <w:rPr>
          <w:rFonts w:ascii="Simplified Arabic" w:hAnsi="Simplified Arabic" w:cs="Simplified Arabic"/>
          <w:sz w:val="24"/>
          <w:szCs w:val="24"/>
          <w:rtl/>
        </w:rPr>
        <w:t xml:space="preserve"> الأسئلة </w:t>
      </w:r>
      <w:r>
        <w:rPr>
          <w:rFonts w:ascii="Simplified Arabic" w:hAnsi="Simplified Arabic" w:cs="Simplified Arabic" w:hint="cs"/>
          <w:sz w:val="24"/>
          <w:szCs w:val="24"/>
          <w:rtl/>
        </w:rPr>
        <w:t>الآتية</w:t>
      </w:r>
      <w:r w:rsidRPr="006E130F">
        <w:rPr>
          <w:rFonts w:ascii="Simplified Arabic" w:hAnsi="Simplified Arabic" w:cs="Simplified Arabic"/>
          <w:sz w:val="24"/>
          <w:szCs w:val="24"/>
          <w:rtl/>
        </w:rPr>
        <w:t>:</w:t>
      </w:r>
    </w:p>
    <w:p w:rsidR="009E0B48" w:rsidRPr="006E130F" w:rsidRDefault="009E0B48" w:rsidP="00592371">
      <w:pPr>
        <w:numPr>
          <w:ilvl w:val="0"/>
          <w:numId w:val="10"/>
        </w:numPr>
        <w:tabs>
          <w:tab w:val="clear" w:pos="1345"/>
        </w:tabs>
        <w:ind w:left="565" w:right="0" w:hanging="426"/>
        <w:jc w:val="lowKashida"/>
        <w:rPr>
          <w:rFonts w:ascii="Simplified Arabic" w:hAnsi="Simplified Arabic" w:cs="Simplified Arabic"/>
          <w:sz w:val="24"/>
          <w:szCs w:val="24"/>
        </w:rPr>
      </w:pPr>
      <w:r w:rsidRPr="006E130F">
        <w:rPr>
          <w:rFonts w:ascii="Simplified Arabic" w:hAnsi="Simplified Arabic" w:cs="Simplified Arabic"/>
          <w:sz w:val="24"/>
          <w:szCs w:val="24"/>
          <w:rtl/>
        </w:rPr>
        <w:t xml:space="preserve">خصائص المبنى: نوع المبنى، الاستخدام الحالي للمبنى، عدد الطوابق، عدد </w:t>
      </w:r>
      <w:r>
        <w:rPr>
          <w:rFonts w:ascii="Simplified Arabic" w:hAnsi="Simplified Arabic" w:cs="Simplified Arabic" w:hint="cs"/>
          <w:sz w:val="24"/>
          <w:szCs w:val="24"/>
          <w:rtl/>
        </w:rPr>
        <w:t>ال</w:t>
      </w:r>
      <w:r w:rsidRPr="006E130F">
        <w:rPr>
          <w:rFonts w:ascii="Simplified Arabic" w:hAnsi="Simplified Arabic" w:cs="Simplified Arabic"/>
          <w:sz w:val="24"/>
          <w:szCs w:val="24"/>
          <w:rtl/>
        </w:rPr>
        <w:t>مساكن.</w:t>
      </w:r>
    </w:p>
    <w:p w:rsidR="009E0B48" w:rsidRPr="006E130F" w:rsidRDefault="009E0B48" w:rsidP="00592371">
      <w:pPr>
        <w:numPr>
          <w:ilvl w:val="0"/>
          <w:numId w:val="10"/>
        </w:numPr>
        <w:tabs>
          <w:tab w:val="clear" w:pos="1345"/>
        </w:tabs>
        <w:ind w:left="565" w:right="0" w:hanging="426"/>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خصائص ظروف السكن: </w:t>
      </w:r>
      <w:r>
        <w:rPr>
          <w:rFonts w:ascii="Simplified Arabic" w:hAnsi="Simplified Arabic" w:cs="Simplified Arabic"/>
          <w:sz w:val="24"/>
          <w:szCs w:val="24"/>
          <w:rtl/>
        </w:rPr>
        <w:t xml:space="preserve">نوع المسكن، حيازة المسكن، عدد </w:t>
      </w:r>
      <w:r w:rsidRPr="006E130F">
        <w:rPr>
          <w:rFonts w:ascii="Simplified Arabic" w:hAnsi="Simplified Arabic" w:cs="Simplified Arabic"/>
          <w:sz w:val="24"/>
          <w:szCs w:val="24"/>
          <w:rtl/>
        </w:rPr>
        <w:t>غرف المسكن.</w:t>
      </w:r>
    </w:p>
    <w:p w:rsidR="009E0B48" w:rsidRPr="006E130F" w:rsidRDefault="009E0B48" w:rsidP="00592371">
      <w:pPr>
        <w:numPr>
          <w:ilvl w:val="0"/>
          <w:numId w:val="10"/>
        </w:numPr>
        <w:tabs>
          <w:tab w:val="clear" w:pos="1345"/>
        </w:tabs>
        <w:ind w:left="565" w:right="0" w:hanging="426"/>
        <w:jc w:val="lowKashida"/>
        <w:rPr>
          <w:rFonts w:ascii="Simplified Arabic" w:hAnsi="Simplified Arabic" w:cs="Simplified Arabic"/>
          <w:sz w:val="24"/>
          <w:szCs w:val="24"/>
        </w:rPr>
      </w:pPr>
      <w:r w:rsidRPr="006E130F">
        <w:rPr>
          <w:rFonts w:ascii="Simplified Arabic" w:hAnsi="Simplified Arabic" w:cs="Simplified Arabic"/>
          <w:sz w:val="24"/>
          <w:szCs w:val="24"/>
          <w:rtl/>
        </w:rPr>
        <w:lastRenderedPageBreak/>
        <w:t>أفراد الأسرة: العلاقة برب الأسرة، الجنس، العمر، الديانة، حالة اللجوء للفلسطينيين، الالتحاق بالتعليم، المستوى التعليمي، الحالة الزواجية.</w:t>
      </w:r>
    </w:p>
    <w:p w:rsidR="009E0B48" w:rsidRPr="006E130F" w:rsidRDefault="009E0B48" w:rsidP="009E0B48">
      <w:pPr>
        <w:ind w:right="1345"/>
        <w:jc w:val="lowKashida"/>
        <w:rPr>
          <w:rFonts w:ascii="Simplified Arabic" w:hAnsi="Simplified Arabic" w:cs="Simplified Arabic"/>
          <w:sz w:val="24"/>
          <w:szCs w:val="24"/>
          <w:rtl/>
        </w:rPr>
      </w:pPr>
    </w:p>
    <w:p w:rsidR="009E0B48" w:rsidRDefault="009E0B48" w:rsidP="009E0B48">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أما الاستمارة </w:t>
      </w:r>
      <w:r>
        <w:rPr>
          <w:rFonts w:ascii="Simplified Arabic" w:hAnsi="Simplified Arabic" w:cs="Simplified Arabic" w:hint="cs"/>
          <w:sz w:val="24"/>
          <w:szCs w:val="24"/>
          <w:rtl/>
        </w:rPr>
        <w:t>المطولة</w:t>
      </w:r>
      <w:r w:rsidRPr="006E130F">
        <w:rPr>
          <w:rFonts w:ascii="Simplified Arabic" w:hAnsi="Simplified Arabic" w:cs="Simplified Arabic"/>
          <w:sz w:val="24"/>
          <w:szCs w:val="24"/>
          <w:rtl/>
        </w:rPr>
        <w:t xml:space="preserve"> فهي</w:t>
      </w:r>
      <w:r>
        <w:rPr>
          <w:rFonts w:ascii="Simplified Arabic" w:hAnsi="Simplified Arabic" w:cs="Simplified Arabic" w:hint="cs"/>
          <w:sz w:val="24"/>
          <w:szCs w:val="24"/>
          <w:rtl/>
        </w:rPr>
        <w:t xml:space="preserve"> نفس</w:t>
      </w:r>
      <w:r w:rsidRPr="006E130F">
        <w:rPr>
          <w:rFonts w:ascii="Simplified Arabic" w:hAnsi="Simplified Arabic" w:cs="Simplified Arabic"/>
          <w:sz w:val="24"/>
          <w:szCs w:val="24"/>
          <w:rtl/>
        </w:rPr>
        <w:t xml:space="preserve"> استمارة الأسرة والظروف السكنية</w:t>
      </w:r>
      <w:r>
        <w:rPr>
          <w:rFonts w:ascii="Simplified Arabic" w:hAnsi="Simplified Arabic" w:cs="Simplified Arabic" w:hint="cs"/>
          <w:sz w:val="24"/>
          <w:szCs w:val="24"/>
          <w:rtl/>
        </w:rPr>
        <w:t xml:space="preserve"> التي استخدمت في تنفيذ التعداد في باقي المحافظات</w:t>
      </w:r>
      <w:r w:rsidRPr="006E130F">
        <w:rPr>
          <w:rFonts w:ascii="Simplified Arabic" w:hAnsi="Simplified Arabic" w:cs="Simplified Arabic"/>
          <w:sz w:val="24"/>
          <w:szCs w:val="24"/>
          <w:rtl/>
        </w:rPr>
        <w:t xml:space="preserve"> مع بعض </w:t>
      </w:r>
      <w:r>
        <w:rPr>
          <w:rFonts w:ascii="Simplified Arabic" w:hAnsi="Simplified Arabic" w:cs="Simplified Arabic" w:hint="cs"/>
          <w:sz w:val="24"/>
          <w:szCs w:val="24"/>
          <w:rtl/>
        </w:rPr>
        <w:t>ال</w:t>
      </w:r>
      <w:r w:rsidRPr="006E130F">
        <w:rPr>
          <w:rFonts w:ascii="Simplified Arabic" w:hAnsi="Simplified Arabic" w:cs="Simplified Arabic"/>
          <w:sz w:val="24"/>
          <w:szCs w:val="24"/>
          <w:rtl/>
        </w:rPr>
        <w:t xml:space="preserve">استثناءات نظراً لخصوصية الوضع في محافظة القدس منطقة </w:t>
      </w:r>
      <w:r>
        <w:rPr>
          <w:rFonts w:ascii="Simplified Arabic" w:hAnsi="Simplified Arabic" w:cs="Simplified Arabic"/>
          <w:sz w:val="24"/>
          <w:szCs w:val="24"/>
        </w:rPr>
        <w:t>(</w:t>
      </w:r>
      <w:r w:rsidRPr="006E130F">
        <w:rPr>
          <w:rFonts w:ascii="Simplified Arabic" w:hAnsi="Simplified Arabic" w:cs="Simplified Arabic"/>
          <w:sz w:val="24"/>
          <w:szCs w:val="24"/>
        </w:rPr>
        <w:t>J1</w:t>
      </w:r>
      <w:r>
        <w:rPr>
          <w:rFonts w:ascii="Simplified Arabic" w:hAnsi="Simplified Arabic" w:cs="Simplified Arabic"/>
          <w:sz w:val="24"/>
          <w:szCs w:val="24"/>
        </w:rPr>
        <w:t>)</w:t>
      </w:r>
      <w:r>
        <w:rPr>
          <w:rFonts w:ascii="Simplified Arabic" w:hAnsi="Simplified Arabic" w:cs="Simplified Arabic" w:hint="cs"/>
          <w:sz w:val="24"/>
          <w:szCs w:val="24"/>
          <w:rtl/>
        </w:rPr>
        <w:t xml:space="preserve">، علماً بان تنفيذ التعداد في </w:t>
      </w:r>
      <w:r w:rsidRPr="006E130F">
        <w:rPr>
          <w:rFonts w:ascii="Simplified Arabic" w:hAnsi="Simplified Arabic" w:cs="Simplified Arabic"/>
          <w:sz w:val="24"/>
          <w:szCs w:val="24"/>
        </w:rPr>
        <w:t>J1</w:t>
      </w:r>
      <w:r>
        <w:rPr>
          <w:rFonts w:ascii="Simplified Arabic" w:hAnsi="Simplified Arabic" w:cs="Simplified Arabic"/>
          <w:sz w:val="24"/>
          <w:szCs w:val="24"/>
        </w:rPr>
        <w:t>)</w:t>
      </w:r>
      <w:r>
        <w:rPr>
          <w:rFonts w:ascii="Simplified Arabic" w:hAnsi="Simplified Arabic" w:cs="Simplified Arabic" w:hint="cs"/>
          <w:sz w:val="24"/>
          <w:szCs w:val="24"/>
          <w:rtl/>
        </w:rPr>
        <w:t>) تم من خلال استخدام الاستمارات الورقية وليس من خلال التابلت.</w:t>
      </w:r>
    </w:p>
    <w:p w:rsidR="009E0B48" w:rsidRPr="006E130F" w:rsidRDefault="009E0B48" w:rsidP="009E0B48">
      <w:pPr>
        <w:jc w:val="both"/>
        <w:rPr>
          <w:rFonts w:ascii="Simplified Arabic" w:hAnsi="Simplified Arabic" w:cs="Simplified Arabic"/>
          <w:sz w:val="24"/>
          <w:szCs w:val="24"/>
          <w:rtl/>
        </w:rPr>
      </w:pPr>
    </w:p>
    <w:p w:rsidR="009E0B48" w:rsidRPr="006E130F" w:rsidRDefault="000D77B3"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9E0B48" w:rsidRPr="006E130F">
        <w:rPr>
          <w:rFonts w:ascii="Simplified Arabic" w:hAnsi="Simplified Arabic" w:cs="Simplified Arabic"/>
          <w:b/>
          <w:bCs/>
          <w:sz w:val="24"/>
          <w:szCs w:val="24"/>
          <w:rtl/>
        </w:rPr>
        <w:t>.</w:t>
      </w:r>
      <w:r w:rsidR="009E0B48">
        <w:rPr>
          <w:rFonts w:ascii="Simplified Arabic" w:hAnsi="Simplified Arabic" w:cs="Simplified Arabic" w:hint="cs"/>
          <w:b/>
          <w:bCs/>
          <w:sz w:val="24"/>
          <w:szCs w:val="24"/>
          <w:rtl/>
        </w:rPr>
        <w:t>5</w:t>
      </w:r>
      <w:r w:rsidR="009E0B48" w:rsidRPr="006E130F">
        <w:rPr>
          <w:rFonts w:ascii="Simplified Arabic" w:hAnsi="Simplified Arabic" w:cs="Simplified Arabic"/>
          <w:b/>
          <w:bCs/>
          <w:sz w:val="24"/>
          <w:szCs w:val="24"/>
          <w:rtl/>
        </w:rPr>
        <w:t>.3 استمارة نزلاء الفنادق</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تصميم استمارة ورقية لجمع بيانات نزلاء الفنادق وقد اشتملت على مجموعة من الأسئلة الخاصة بالأفراد وهي الاسم الرباعي، الجنس، تاريخ الميلاد، العمر، الجنسية الاصلية، ومن ثم ادخال بيانات نزلاء </w:t>
      </w:r>
      <w:r>
        <w:rPr>
          <w:rFonts w:ascii="Simplified Arabic" w:hAnsi="Simplified Arabic" w:cs="Simplified Arabic" w:hint="cs"/>
          <w:sz w:val="24"/>
          <w:szCs w:val="24"/>
          <w:rtl/>
        </w:rPr>
        <w:t xml:space="preserve">الفنادق </w:t>
      </w:r>
      <w:r w:rsidRPr="006E130F">
        <w:rPr>
          <w:rFonts w:ascii="Simplified Arabic" w:hAnsi="Simplified Arabic" w:cs="Simplified Arabic"/>
          <w:sz w:val="24"/>
          <w:szCs w:val="24"/>
          <w:rtl/>
        </w:rPr>
        <w:t>على تطبيق العد ضمن بند فندق في سؤال صفة الاشغال</w:t>
      </w:r>
      <w:r>
        <w:rPr>
          <w:rFonts w:ascii="Simplified Arabic" w:hAnsi="Simplified Arabic" w:cs="Simplified Arabic" w:hint="cs"/>
          <w:sz w:val="24"/>
          <w:szCs w:val="24"/>
          <w:rtl/>
        </w:rPr>
        <w:t xml:space="preserve"> عند زيارة العداد للفندق خلال فترة العد</w:t>
      </w:r>
      <w:r w:rsidRPr="006E130F">
        <w:rPr>
          <w:rFonts w:ascii="Simplified Arabic" w:hAnsi="Simplified Arabic" w:cs="Simplified Arabic"/>
          <w:sz w:val="24"/>
          <w:szCs w:val="24"/>
          <w:rtl/>
        </w:rPr>
        <w:t>.</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Pr="006E130F">
        <w:rPr>
          <w:rFonts w:ascii="Simplified Arabic" w:hAnsi="Simplified Arabic" w:cs="Simplified Arabic"/>
          <w:b/>
          <w:bCs/>
          <w:sz w:val="24"/>
          <w:szCs w:val="24"/>
          <w:rtl/>
        </w:rPr>
        <w:t xml:space="preserve">.3 </w:t>
      </w:r>
      <w:r>
        <w:rPr>
          <w:rFonts w:ascii="Simplified Arabic" w:hAnsi="Simplified Arabic" w:cs="Simplified Arabic" w:hint="cs"/>
          <w:b/>
          <w:bCs/>
          <w:sz w:val="24"/>
          <w:szCs w:val="24"/>
          <w:rtl/>
        </w:rPr>
        <w:t>التطبيقات</w:t>
      </w:r>
      <w:r w:rsidRPr="006E130F">
        <w:rPr>
          <w:rFonts w:ascii="Simplified Arabic" w:hAnsi="Simplified Arabic" w:cs="Simplified Arabic"/>
          <w:b/>
          <w:bCs/>
          <w:sz w:val="24"/>
          <w:szCs w:val="24"/>
          <w:rtl/>
        </w:rPr>
        <w:t xml:space="preserve"> المستخدمة في التعداد</w:t>
      </w:r>
    </w:p>
    <w:p w:rsidR="009E0B48" w:rsidRPr="00BE680D" w:rsidRDefault="009E0B48" w:rsidP="009E0B48">
      <w:pPr>
        <w:jc w:val="both"/>
        <w:rPr>
          <w:sz w:val="24"/>
          <w:szCs w:val="24"/>
          <w:rtl/>
        </w:rPr>
      </w:pPr>
      <w:r w:rsidRPr="00BE680D">
        <w:rPr>
          <w:rFonts w:ascii="Simplified Arabic" w:hAnsi="Simplified Arabic" w:cs="Simplified Arabic"/>
          <w:sz w:val="24"/>
          <w:szCs w:val="24"/>
          <w:rtl/>
        </w:rPr>
        <w:t xml:space="preserve">تم </w:t>
      </w:r>
      <w:r w:rsidRPr="00BE680D">
        <w:rPr>
          <w:rFonts w:ascii="Simplified Arabic" w:hAnsi="Simplified Arabic" w:cs="Simplified Arabic" w:hint="cs"/>
          <w:sz w:val="24"/>
          <w:szCs w:val="24"/>
          <w:rtl/>
        </w:rPr>
        <w:t xml:space="preserve">استخدام الأجهزة اللوحية في جمع بيانات التعداد وقد تم </w:t>
      </w:r>
      <w:r w:rsidRPr="00BE680D">
        <w:rPr>
          <w:rFonts w:ascii="Simplified Arabic" w:hAnsi="Simplified Arabic" w:cs="Simplified Arabic"/>
          <w:sz w:val="24"/>
          <w:szCs w:val="24"/>
          <w:rtl/>
        </w:rPr>
        <w:t xml:space="preserve">تصميم </w:t>
      </w:r>
      <w:r w:rsidRPr="00BE680D">
        <w:rPr>
          <w:rFonts w:ascii="Simplified Arabic" w:hAnsi="Simplified Arabic" w:cs="Simplified Arabic" w:hint="cs"/>
          <w:sz w:val="24"/>
          <w:szCs w:val="24"/>
          <w:rtl/>
        </w:rPr>
        <w:t>تطبيقات الكترونية خاصة لهذا الغرض محمل عليها خرائط مناطق عد التجمعات الفلسطينية المحدثة، وهي تطبيقات خاصة لجمع بيانات التعداد صممت وفقاً لكل استمارة من استمارات التعداد مدعمة بقواعد التدقيق الآلي لفحص منطقية البيانات واتساقها،</w:t>
      </w:r>
      <w:r w:rsidRPr="00BE680D">
        <w:rPr>
          <w:rFonts w:ascii="Simplified Arabic" w:hAnsi="Simplified Arabic" w:cs="Simplified Arabic"/>
          <w:sz w:val="24"/>
          <w:szCs w:val="24"/>
        </w:rPr>
        <w:t xml:space="preserve"> </w:t>
      </w:r>
      <w:r>
        <w:rPr>
          <w:rFonts w:ascii="Simplified Arabic" w:hAnsi="Simplified Arabic" w:cs="Simplified Arabic" w:hint="cs"/>
          <w:sz w:val="24"/>
          <w:szCs w:val="24"/>
          <w:rtl/>
        </w:rPr>
        <w:t>وكذلك مد</w:t>
      </w:r>
      <w:r w:rsidRPr="00BE680D">
        <w:rPr>
          <w:rFonts w:ascii="Simplified Arabic" w:hAnsi="Simplified Arabic" w:cs="Simplified Arabic" w:hint="cs"/>
          <w:sz w:val="24"/>
          <w:szCs w:val="24"/>
          <w:rtl/>
        </w:rPr>
        <w:t>عم</w:t>
      </w:r>
      <w:r>
        <w:rPr>
          <w:rFonts w:ascii="Simplified Arabic" w:hAnsi="Simplified Arabic" w:cs="Simplified Arabic" w:hint="cs"/>
          <w:sz w:val="24"/>
          <w:szCs w:val="24"/>
          <w:rtl/>
        </w:rPr>
        <w:t>ة</w:t>
      </w:r>
      <w:r w:rsidRPr="00BE680D">
        <w:rPr>
          <w:rFonts w:ascii="Simplified Arabic" w:hAnsi="Simplified Arabic" w:cs="Simplified Arabic" w:hint="cs"/>
          <w:sz w:val="24"/>
          <w:szCs w:val="24"/>
          <w:rtl/>
        </w:rPr>
        <w:t xml:space="preserve"> برسائل تنبيهية أو تحذيرية في حال وجود عدم منطقية واتساق في البيانات.  ومن أهم التطبيقات التي تم العمل عليها: تطبيق الحصر وهو تطبيق صمم بناء على استمارتي حصر المباني والمساكن واستمارة المنشآت وقواعد التدقيق الآلي الخاصة بهما، واستخدم لحصر المباني والمساكن والمنشآت وجمع البيانات الخاصة بهما بكافة خصائصهما، وتطبيق العد: والذي صمم وفقاً لاستمارة الأسرة والظروف السكنية وقواعد التدقيق الآلي الخاصة بها، واستخدم لجمع بيانات الأسرة والأفراد والظروف السكنية وبيانات أفراد المقيمين بالمساكن العامة ونزلاء الفنادق. انظر</w:t>
      </w:r>
      <w:r>
        <w:rPr>
          <w:rFonts w:ascii="Simplified Arabic" w:hAnsi="Simplified Arabic" w:cs="Simplified Arabic" w:hint="cs"/>
          <w:sz w:val="24"/>
          <w:szCs w:val="24"/>
          <w:rtl/>
        </w:rPr>
        <w:t>/ي</w:t>
      </w:r>
      <w:r w:rsidRPr="00BE680D">
        <w:rPr>
          <w:rFonts w:ascii="Simplified Arabic" w:hAnsi="Simplified Arabic" w:cs="Simplified Arabic" w:hint="cs"/>
          <w:sz w:val="24"/>
          <w:szCs w:val="24"/>
          <w:rtl/>
        </w:rPr>
        <w:t xml:space="preserve"> فصل الجودة لمزيد من التفصيل حول التطبيقات.</w:t>
      </w:r>
      <w:r w:rsidRPr="00BE680D">
        <w:rPr>
          <w:rFonts w:cs="Simplified Arabic" w:hint="cs"/>
          <w:sz w:val="24"/>
          <w:szCs w:val="24"/>
          <w:rtl/>
        </w:rPr>
        <w:t xml:space="preserve">  </w:t>
      </w:r>
    </w:p>
    <w:p w:rsidR="009E0B48" w:rsidRDefault="009E0B48" w:rsidP="009E0B48">
      <w:pPr>
        <w:jc w:val="lowKashida"/>
        <w:rPr>
          <w:rFonts w:ascii="Simplified Arabic" w:hAnsi="Simplified Arabic" w:cs="Simplified Arabic"/>
          <w:sz w:val="24"/>
          <w:szCs w:val="24"/>
          <w:rtl/>
        </w:rPr>
      </w:pPr>
    </w:p>
    <w:p w:rsidR="009E0B48" w:rsidRPr="006E130F" w:rsidRDefault="009E0B48" w:rsidP="009E0B48">
      <w:pPr>
        <w:pStyle w:val="Heading6"/>
        <w:ind w:left="-1"/>
        <w:jc w:val="both"/>
        <w:rPr>
          <w:rFonts w:ascii="Simplified Arabic" w:hAnsi="Simplified Arabic"/>
          <w:rtl/>
        </w:rPr>
      </w:pPr>
      <w:r w:rsidRPr="006E130F">
        <w:rPr>
          <w:rFonts w:ascii="Simplified Arabic" w:hAnsi="Simplified Arabic"/>
          <w:rtl/>
        </w:rPr>
        <w:t>7.3 العمليات الميدانية</w:t>
      </w:r>
    </w:p>
    <w:p w:rsidR="00592371" w:rsidRDefault="009E0B48" w:rsidP="00C8366A">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شملت العمليات الميدانية لتنفيذ التعداد العام عدة عمليات ميدانية متتابعة </w:t>
      </w:r>
      <w:r>
        <w:rPr>
          <w:rFonts w:ascii="Simplified Arabic" w:hAnsi="Simplified Arabic" w:cs="Simplified Arabic" w:hint="cs"/>
          <w:sz w:val="24"/>
          <w:szCs w:val="24"/>
          <w:rtl/>
        </w:rPr>
        <w:t>على النحو الآتي</w:t>
      </w:r>
      <w:r w:rsidRPr="006E130F">
        <w:rPr>
          <w:rFonts w:ascii="Simplified Arabic" w:hAnsi="Simplified Arabic" w:cs="Simplified Arabic"/>
          <w:sz w:val="24"/>
          <w:szCs w:val="24"/>
          <w:rtl/>
        </w:rPr>
        <w:t>:</w:t>
      </w:r>
    </w:p>
    <w:p w:rsidR="00C8366A" w:rsidRDefault="00C8366A" w:rsidP="00C8366A">
      <w:pPr>
        <w:jc w:val="lowKashida"/>
        <w:rPr>
          <w:rFonts w:ascii="Simplified Arabic" w:hAnsi="Simplified Arabic" w:cs="Simplified Arabic"/>
          <w:sz w:val="24"/>
          <w:szCs w:val="24"/>
        </w:rPr>
      </w:pPr>
    </w:p>
    <w:p w:rsidR="009E0B48" w:rsidRPr="00592371" w:rsidRDefault="009E0B48" w:rsidP="009E0B48">
      <w:pPr>
        <w:jc w:val="lowKashida"/>
        <w:rPr>
          <w:rFonts w:ascii="Simplified Arabic" w:hAnsi="Simplified Arabic" w:cs="Simplified Arabic"/>
          <w:sz w:val="2"/>
          <w:szCs w:val="2"/>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1</w:t>
      </w:r>
      <w:r w:rsidRPr="006E130F">
        <w:rPr>
          <w:rFonts w:ascii="Simplified Arabic" w:hAnsi="Simplified Arabic" w:cs="Simplified Arabic"/>
          <w:b/>
          <w:bCs/>
          <w:sz w:val="24"/>
          <w:szCs w:val="24"/>
          <w:rtl/>
        </w:rPr>
        <w:t>.7.3 تحديث الخرائط</w:t>
      </w:r>
    </w:p>
    <w:p w:rsidR="009E0B48" w:rsidRPr="000D77B3" w:rsidRDefault="009E0B48" w:rsidP="000D77B3">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2016 وحتى نهاية شباط 2017، حيث تم تحديث جميع المباني والشوارع والمعالم على الخرائط استناداً للواقع ولكافة التجمعات السكانية التي تم اعتماد حدودها، وذلك من خلال تطبيق خاص بتحديث الخرائط تم تصميمه خصيصاً لهذا الغرض وتحميله على الأجهزة اللوحية وبالاعتماد على الصورة الجوية للعام 2016 بحيث يسمح بتحديث للمباني من خلال رسمها كمضلعات أو حذفها أو دمجها وغيرها من امور.  يذكر أنه سبق هذه المرحلة مراحل أخرى تمثلت في حوسبة خرائط التعداد 2007 اعتمادا على الصورة الجوية 2009 ومن ثم تحديثها مكتبيا باستخدام الصورة الجوية لعام 2015، واعداد </w:t>
      </w:r>
      <w:r w:rsidRPr="00F1396E">
        <w:rPr>
          <w:rFonts w:cs="Simplified Arabic" w:hint="cs"/>
          <w:color w:val="000000" w:themeColor="text1"/>
          <w:sz w:val="24"/>
          <w:szCs w:val="24"/>
          <w:rtl/>
        </w:rPr>
        <w:t>دليل التجمعات السكانية الفلسطينية 2017</w:t>
      </w:r>
      <w:r>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والذي تم تجهيزه من قبل لجنة وطنية، وتم في الجهاز ترسيم حدود هذه التجمعات وفق آلية محددة ومنهجية محددة</w:t>
      </w:r>
      <w:r>
        <w:rPr>
          <w:rFonts w:ascii="Simplified Arabic" w:hAnsi="Simplified Arabic" w:cs="Simplified Arabic" w:hint="cs"/>
          <w:sz w:val="24"/>
          <w:szCs w:val="24"/>
          <w:rtl/>
        </w:rPr>
        <w:t xml:space="preserve"> تم اعتمادها من اللجنة</w:t>
      </w:r>
      <w:r w:rsidRPr="006E130F">
        <w:rPr>
          <w:rFonts w:ascii="Simplified Arabic" w:hAnsi="Simplified Arabic" w:cs="Simplified Arabic"/>
          <w:sz w:val="24"/>
          <w:szCs w:val="24"/>
          <w:rtl/>
        </w:rPr>
        <w:t>، وقد تم اعتماد هذا الدليل من اللجنة ووزارة الحكم المحلي ومجلس الوزراء.</w:t>
      </w: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sz w:val="24"/>
          <w:szCs w:val="24"/>
          <w:rtl/>
        </w:rPr>
        <w:lastRenderedPageBreak/>
        <w:t>تلى</w:t>
      </w:r>
      <w:r w:rsidRPr="006E130F">
        <w:rPr>
          <w:rFonts w:ascii="Simplified Arabic" w:hAnsi="Simplified Arabic" w:cs="Simplified Arabic"/>
          <w:sz w:val="24"/>
          <w:szCs w:val="24"/>
          <w:rtl/>
        </w:rPr>
        <w:t xml:space="preserve"> مرحلة تحديث الخرائط ميدانياً، مرحلة أخرى تمثلت في </w:t>
      </w:r>
      <w:r>
        <w:rPr>
          <w:rFonts w:ascii="Simplified Arabic" w:hAnsi="Simplified Arabic" w:cs="Simplified Arabic" w:hint="cs"/>
          <w:sz w:val="24"/>
          <w:szCs w:val="24"/>
          <w:rtl/>
        </w:rPr>
        <w:t xml:space="preserve">تدقيق </w:t>
      </w:r>
      <w:r w:rsidRPr="006E130F">
        <w:rPr>
          <w:rFonts w:ascii="Simplified Arabic" w:hAnsi="Simplified Arabic" w:cs="Simplified Arabic"/>
          <w:sz w:val="24"/>
          <w:szCs w:val="24"/>
          <w:rtl/>
        </w:rPr>
        <w:t>حوسبة التعديلات على الخرائط مكتبياً</w:t>
      </w:r>
      <w:r>
        <w:rPr>
          <w:rFonts w:ascii="Simplified Arabic" w:hAnsi="Simplified Arabic" w:cs="Simplified Arabic" w:hint="cs"/>
          <w:sz w:val="24"/>
          <w:szCs w:val="24"/>
          <w:rtl/>
        </w:rPr>
        <w:t xml:space="preserve"> بناءً على صور جوية لعام 2016</w:t>
      </w:r>
      <w:r w:rsidRPr="006E130F">
        <w:rPr>
          <w:rFonts w:ascii="Simplified Arabic" w:hAnsi="Simplified Arabic" w:cs="Simplified Arabic"/>
          <w:sz w:val="24"/>
          <w:szCs w:val="24"/>
          <w:rtl/>
        </w:rPr>
        <w:t xml:space="preserve">، وتقسيم جميع التجمعات السكانية الكترونياً إلى مناطق عد وفق أُسس ومعايير محددة بحيث </w:t>
      </w:r>
      <w:r>
        <w:rPr>
          <w:rFonts w:ascii="Simplified Arabic" w:hAnsi="Simplified Arabic" w:cs="Simplified Arabic" w:hint="cs"/>
          <w:sz w:val="24"/>
          <w:szCs w:val="24"/>
          <w:rtl/>
        </w:rPr>
        <w:t>شكلت</w:t>
      </w:r>
      <w:r w:rsidRPr="006E130F">
        <w:rPr>
          <w:rFonts w:ascii="Simplified Arabic" w:hAnsi="Simplified Arabic" w:cs="Simplified Arabic"/>
          <w:sz w:val="24"/>
          <w:szCs w:val="24"/>
          <w:rtl/>
        </w:rPr>
        <w:t xml:space="preserve"> منطقة عد مجال عمل عداد واحد، وذلك لاجراءات تحديد مجالات عمل فرق التعداد من مشرفين ومراقبين وعدادين فيما بعد، حيث خصص لكل فرد مجال عمل معين محدد على الخرائط لتجنب التداخل بين مناطق العد أو إسقاط بعضها.  وقد بلغ العدد الكلي لمناطق العد في فلسطين </w:t>
      </w:r>
      <w:r>
        <w:rPr>
          <w:rFonts w:ascii="Simplified Arabic" w:hAnsi="Simplified Arabic" w:cs="Simplified Arabic" w:hint="cs"/>
          <w:sz w:val="24"/>
          <w:szCs w:val="24"/>
          <w:rtl/>
        </w:rPr>
        <w:t>7</w:t>
      </w:r>
      <w:r w:rsidRPr="006E130F">
        <w:rPr>
          <w:rFonts w:ascii="Simplified Arabic" w:hAnsi="Simplified Arabic" w:cs="Simplified Arabic"/>
          <w:sz w:val="24"/>
          <w:szCs w:val="24"/>
          <w:rtl/>
        </w:rPr>
        <w:t>,</w:t>
      </w:r>
      <w:r>
        <w:rPr>
          <w:rFonts w:ascii="Simplified Arabic" w:hAnsi="Simplified Arabic" w:cs="Simplified Arabic" w:hint="cs"/>
          <w:sz w:val="24"/>
          <w:szCs w:val="24"/>
          <w:rtl/>
        </w:rPr>
        <w:t>294</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 xml:space="preserve">منطقة بواقع </w:t>
      </w:r>
      <w:r w:rsidRPr="006E130F">
        <w:rPr>
          <w:rFonts w:ascii="Simplified Arabic" w:hAnsi="Simplified Arabic" w:cs="Simplified Arabic"/>
          <w:sz w:val="24"/>
          <w:szCs w:val="24"/>
        </w:rPr>
        <w:t>4,</w:t>
      </w:r>
      <w:r>
        <w:rPr>
          <w:rFonts w:ascii="Simplified Arabic" w:hAnsi="Simplified Arabic" w:cs="Simplified Arabic"/>
          <w:sz w:val="24"/>
          <w:szCs w:val="24"/>
        </w:rPr>
        <w:t>890</w:t>
      </w:r>
      <w:r w:rsidRPr="006E130F">
        <w:rPr>
          <w:rFonts w:ascii="Simplified Arabic" w:hAnsi="Simplified Arabic" w:cs="Simplified Arabic"/>
          <w:sz w:val="24"/>
          <w:szCs w:val="24"/>
          <w:rtl/>
        </w:rPr>
        <w:t xml:space="preserve"> منطقة في الضفة الغربية و</w:t>
      </w:r>
      <w:r w:rsidRPr="006E130F">
        <w:rPr>
          <w:rFonts w:ascii="Simplified Arabic" w:hAnsi="Simplified Arabic" w:cs="Simplified Arabic"/>
          <w:sz w:val="24"/>
          <w:szCs w:val="24"/>
        </w:rPr>
        <w:t>2,404</w:t>
      </w:r>
      <w:r w:rsidRPr="006E130F">
        <w:rPr>
          <w:rFonts w:ascii="Simplified Arabic" w:hAnsi="Simplified Arabic" w:cs="Simplified Arabic"/>
          <w:sz w:val="24"/>
          <w:szCs w:val="24"/>
          <w:rtl/>
        </w:rPr>
        <w:t xml:space="preserve"> من</w:t>
      </w:r>
      <w:r>
        <w:rPr>
          <w:rFonts w:ascii="Simplified Arabic" w:hAnsi="Simplified Arabic" w:cs="Simplified Arabic" w:hint="cs"/>
          <w:sz w:val="24"/>
          <w:szCs w:val="24"/>
          <w:rtl/>
        </w:rPr>
        <w:t>ا</w:t>
      </w:r>
      <w:r>
        <w:rPr>
          <w:rFonts w:ascii="Simplified Arabic" w:hAnsi="Simplified Arabic" w:cs="Simplified Arabic"/>
          <w:sz w:val="24"/>
          <w:szCs w:val="24"/>
          <w:rtl/>
        </w:rPr>
        <w:t>طق</w:t>
      </w:r>
      <w:r w:rsidRPr="006E130F">
        <w:rPr>
          <w:rFonts w:ascii="Simplified Arabic" w:hAnsi="Simplified Arabic" w:cs="Simplified Arabic"/>
          <w:sz w:val="24"/>
          <w:szCs w:val="24"/>
          <w:rtl/>
        </w:rPr>
        <w:t xml:space="preserve"> في قطاع غزة، وانتهى العمل على هذه المرحلة في النصف الأول من نيسان 2017.  </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2.7.3</w:t>
      </w:r>
      <w:r w:rsidRPr="006E130F">
        <w:rPr>
          <w:rFonts w:ascii="Simplified Arabic" w:hAnsi="Simplified Arabic" w:cs="Simplified Arabic"/>
          <w:b/>
          <w:bCs/>
          <w:sz w:val="24"/>
          <w:szCs w:val="24"/>
          <w:rtl/>
        </w:rPr>
        <w:t xml:space="preserve"> التدريب والتعيين</w:t>
      </w:r>
    </w:p>
    <w:p w:rsidR="009E0B48" w:rsidRDefault="009E0B48" w:rsidP="009E0B48">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تحضيراً  لبدء عمليات تنفيذ التعداد وحسب الخطة الموضوعة</w:t>
      </w:r>
      <w:r>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عدة دورات تدريبية في المواضيع الفنية والميدانية لتنفيذ التعداد</w:t>
      </w:r>
      <w:r>
        <w:rPr>
          <w:rFonts w:ascii="Simplified Arabic" w:hAnsi="Simplified Arabic" w:cs="Simplified Arabic" w:hint="cs"/>
          <w:sz w:val="24"/>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9E0B48" w:rsidRPr="008C7274" w:rsidRDefault="009E0B48" w:rsidP="009E0B48">
      <w:pPr>
        <w:jc w:val="lowKashida"/>
        <w:rPr>
          <w:rFonts w:ascii="Simplified Arabic" w:hAnsi="Simplified Arabic" w:cs="Simplified Arabic"/>
          <w:b/>
          <w:bCs/>
          <w:sz w:val="16"/>
          <w:szCs w:val="16"/>
          <w:rtl/>
        </w:rPr>
      </w:pPr>
    </w:p>
    <w:p w:rsidR="009E0B48" w:rsidRPr="006E130F" w:rsidRDefault="009E0B48" w:rsidP="009E0B48">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Pr="006E130F">
        <w:rPr>
          <w:rFonts w:ascii="Simplified Arabic" w:hAnsi="Simplified Arabic" w:cs="Simplified Arabic"/>
          <w:sz w:val="24"/>
          <w:szCs w:val="24"/>
          <w:rtl/>
        </w:rPr>
        <w:t>83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من ذوي الكفاءة والخبرة في تنفيذ التعدادات والمسوح الميدانية</w:t>
      </w:r>
      <w:r>
        <w:rPr>
          <w:rFonts w:ascii="Simplified Arabic" w:hAnsi="Simplified Arabic" w:cs="Simplified Arabic" w:hint="cs"/>
          <w:sz w:val="24"/>
          <w:szCs w:val="24"/>
          <w:rtl/>
        </w:rPr>
        <w:t xml:space="preserve"> وذلك بهدف تأهيلهم لقيادة تنفيذ التعداد 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في جميع مراحله وتأهيلهم كمدربين في المراحل اللاحقة، وقد استغرق التدريب مدة 18 يوم خلال الفترة</w:t>
      </w:r>
      <w:r>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4-24/5/2017.</w:t>
      </w:r>
    </w:p>
    <w:p w:rsidR="009E0B48" w:rsidRPr="00592371" w:rsidRDefault="009E0B48" w:rsidP="009E0B48">
      <w:pPr>
        <w:jc w:val="lowKashida"/>
        <w:rPr>
          <w:rFonts w:ascii="Simplified Arabic" w:hAnsi="Simplified Arabic" w:cs="Simplified Arabic"/>
          <w:sz w:val="16"/>
          <w:szCs w:val="16"/>
          <w:rtl/>
        </w:rPr>
      </w:pPr>
    </w:p>
    <w:p w:rsidR="009E0B48" w:rsidRPr="006E130F" w:rsidRDefault="009E0B48" w:rsidP="009E0B48">
      <w:pPr>
        <w:pStyle w:val="ListParagraph"/>
        <w:numPr>
          <w:ilvl w:val="0"/>
          <w:numId w:val="21"/>
        </w:numPr>
        <w:ind w:left="424"/>
        <w:jc w:val="lowKashida"/>
        <w:rPr>
          <w:rFonts w:ascii="Simplified Arabic" w:hAnsi="Simplified Arabic" w:cs="Simplified Arabic"/>
          <w:sz w:val="24"/>
          <w:szCs w:val="24"/>
          <w:rtl/>
        </w:rPr>
      </w:pPr>
      <w:r w:rsidRPr="006E130F">
        <w:rPr>
          <w:rFonts w:ascii="Simplified Arabic" w:hAnsi="Simplified Arabic" w:cs="Simplified Arabic"/>
          <w:b/>
          <w:bCs/>
          <w:sz w:val="24"/>
          <w:szCs w:val="24"/>
          <w:rtl/>
        </w:rPr>
        <w:t>مرحلة حزم وتحديد مناطق العد:</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بهدف تنفيذ مرحلة حزم وتحديد مناطق العد ميدانياً، فقد </w:t>
      </w:r>
      <w:r w:rsidRPr="006E130F">
        <w:rPr>
          <w:rFonts w:ascii="Simplified Arabic" w:hAnsi="Simplified Arabic" w:cs="Simplified Arabic"/>
          <w:sz w:val="24"/>
          <w:szCs w:val="24"/>
          <w:rtl/>
        </w:rPr>
        <w:t>تم</w:t>
      </w:r>
      <w:r>
        <w:rPr>
          <w:rFonts w:ascii="Simplified Arabic" w:hAnsi="Simplified Arabic" w:cs="Simplified Arabic" w:hint="cs"/>
          <w:sz w:val="24"/>
          <w:szCs w:val="24"/>
          <w:rtl/>
        </w:rPr>
        <w:t xml:space="preserve"> تنفيذ</w:t>
      </w:r>
      <w:r w:rsidRPr="006E130F">
        <w:rPr>
          <w:rFonts w:ascii="Simplified Arabic" w:hAnsi="Simplified Arabic" w:cs="Simplified Arabic"/>
          <w:sz w:val="24"/>
          <w:szCs w:val="24"/>
          <w:rtl/>
        </w:rPr>
        <w:t xml:space="preserve"> دورة تدريبية متخصصة لاختيار المشرفين الذين قاموا </w:t>
      </w:r>
      <w:r>
        <w:rPr>
          <w:rFonts w:ascii="Simplified Arabic" w:hAnsi="Simplified Arabic" w:cs="Simplified Arabic" w:hint="cs"/>
          <w:sz w:val="24"/>
          <w:szCs w:val="24"/>
          <w:rtl/>
        </w:rPr>
        <w:t xml:space="preserve">بتنفيذ </w:t>
      </w:r>
      <w:r w:rsidRPr="006E130F">
        <w:rPr>
          <w:rFonts w:ascii="Simplified Arabic" w:hAnsi="Simplified Arabic" w:cs="Simplified Arabic"/>
          <w:sz w:val="24"/>
          <w:szCs w:val="24"/>
          <w:rtl/>
        </w:rPr>
        <w:t xml:space="preserve">مرحلة الحزم </w:t>
      </w:r>
      <w:r>
        <w:rPr>
          <w:rFonts w:ascii="Simplified Arabic" w:hAnsi="Simplified Arabic" w:cs="Simplified Arabic" w:hint="cs"/>
          <w:sz w:val="24"/>
          <w:szCs w:val="24"/>
          <w:rtl/>
        </w:rPr>
        <w:t>واستهدفت</w:t>
      </w:r>
      <w:r w:rsidRPr="006E130F">
        <w:rPr>
          <w:rFonts w:ascii="Simplified Arabic" w:hAnsi="Simplified Arabic" w:cs="Simplified Arabic"/>
          <w:sz w:val="24"/>
          <w:szCs w:val="24"/>
          <w:rtl/>
        </w:rPr>
        <w:t xml:space="preserve"> 394 متدرباً ومتدربة بواقع 13 يوم تدريبي خلال الفترة 17/6 - 8/7/201</w:t>
      </w:r>
      <w:r>
        <w:rPr>
          <w:rFonts w:ascii="Simplified Arabic" w:hAnsi="Simplified Arabic" w:cs="Simplified Arabic" w:hint="cs"/>
          <w:sz w:val="24"/>
          <w:szCs w:val="24"/>
          <w:rtl/>
        </w:rPr>
        <w:t>7</w:t>
      </w:r>
      <w:r w:rsidRPr="006E130F">
        <w:rPr>
          <w:rFonts w:ascii="Simplified Arabic" w:hAnsi="Simplified Arabic" w:cs="Simplified Arabic"/>
          <w:sz w:val="24"/>
          <w:szCs w:val="24"/>
          <w:rtl/>
        </w:rPr>
        <w:t xml:space="preserve">، وقد عقدت في 8 قاعات موزعة على محافظات الوطن، وأشرف على تدريبهم مدراء </w:t>
      </w:r>
      <w:r w:rsidRPr="00DB3FE1">
        <w:rPr>
          <w:rFonts w:ascii="Simplified Arabic" w:hAnsi="Simplified Arabic" w:cs="Simplified Arabic" w:hint="cs"/>
          <w:sz w:val="24"/>
          <w:szCs w:val="24"/>
          <w:rtl/>
        </w:rPr>
        <w:t xml:space="preserve">التعداد في </w:t>
      </w:r>
      <w:r w:rsidRPr="00DB3FE1">
        <w:rPr>
          <w:rFonts w:ascii="Simplified Arabic" w:hAnsi="Simplified Arabic" w:cs="Simplified Arabic"/>
          <w:sz w:val="24"/>
          <w:szCs w:val="24"/>
          <w:rtl/>
        </w:rPr>
        <w:t>المحافظات</w:t>
      </w:r>
      <w:r w:rsidRPr="006E130F">
        <w:rPr>
          <w:rFonts w:ascii="Simplified Arabic" w:hAnsi="Simplified Arabic" w:cs="Simplified Arabic"/>
          <w:sz w:val="24"/>
          <w:szCs w:val="24"/>
          <w:rtl/>
        </w:rPr>
        <w:t xml:space="preserve"> ومساعديهم بالإضافة إلى طاقم فني متخصص في المواضيع الفنية من موظفي الجهاز.</w:t>
      </w:r>
    </w:p>
    <w:p w:rsidR="009E0B48" w:rsidRPr="00592371" w:rsidRDefault="009E0B48" w:rsidP="009E0B48">
      <w:pPr>
        <w:jc w:val="lowKashida"/>
        <w:rPr>
          <w:rFonts w:ascii="Simplified Arabic" w:hAnsi="Simplified Arabic" w:cs="Simplified Arabic"/>
          <w:sz w:val="16"/>
          <w:szCs w:val="16"/>
          <w:rtl/>
        </w:rPr>
      </w:pPr>
    </w:p>
    <w:p w:rsidR="009E0B48" w:rsidRPr="006E130F" w:rsidRDefault="009E0B48" w:rsidP="009E0B48">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b/>
          <w:bCs/>
          <w:sz w:val="24"/>
          <w:szCs w:val="24"/>
          <w:rtl/>
        </w:rPr>
        <w:t xml:space="preserve">مرحلة حصر </w:t>
      </w:r>
      <w:r>
        <w:rPr>
          <w:rFonts w:ascii="Simplified Arabic" w:hAnsi="Simplified Arabic" w:cs="Simplified Arabic" w:hint="cs"/>
          <w:b/>
          <w:bCs/>
          <w:sz w:val="24"/>
          <w:szCs w:val="24"/>
          <w:rtl/>
        </w:rPr>
        <w:t>و</w:t>
      </w:r>
      <w:r w:rsidRPr="006E130F">
        <w:rPr>
          <w:rFonts w:ascii="Simplified Arabic" w:hAnsi="Simplified Arabic" w:cs="Simplified Arabic"/>
          <w:b/>
          <w:bCs/>
          <w:sz w:val="24"/>
          <w:szCs w:val="24"/>
          <w:rtl/>
        </w:rPr>
        <w:t>ترقيم المباني والمساكن والمنشآت</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بهدف تنفيذ مرحلة حصر المباني والمساكن وترقيمها وعد المنشآت؛ فقد </w:t>
      </w:r>
      <w:r w:rsidRPr="006E130F">
        <w:rPr>
          <w:rFonts w:ascii="Simplified Arabic" w:hAnsi="Simplified Arabic" w:cs="Simplified Arabic"/>
          <w:sz w:val="24"/>
          <w:szCs w:val="24"/>
          <w:rtl/>
        </w:rPr>
        <w:t xml:space="preserve">تم عقد دورة تدريبية </w:t>
      </w:r>
      <w:r>
        <w:rPr>
          <w:rFonts w:ascii="Simplified Arabic" w:hAnsi="Simplified Arabic" w:cs="Simplified Arabic" w:hint="cs"/>
          <w:sz w:val="24"/>
          <w:szCs w:val="24"/>
          <w:rtl/>
        </w:rPr>
        <w:t>استهدفت</w:t>
      </w:r>
      <w:r w:rsidRPr="006E130F">
        <w:rPr>
          <w:rFonts w:ascii="Simplified Arabic" w:hAnsi="Simplified Arabic" w:cs="Simplified Arabic"/>
          <w:sz w:val="24"/>
          <w:szCs w:val="24"/>
          <w:rtl/>
        </w:rPr>
        <w:t xml:space="preserve"> </w:t>
      </w:r>
      <w:r w:rsidRPr="006E130F">
        <w:rPr>
          <w:rFonts w:ascii="Simplified Arabic" w:hAnsi="Simplified Arabic" w:cs="Simplified Arabic"/>
          <w:sz w:val="24"/>
          <w:szCs w:val="24"/>
        </w:rPr>
        <w:t>1,730</w:t>
      </w:r>
      <w:r w:rsidRPr="006E130F">
        <w:rPr>
          <w:rFonts w:ascii="Simplified Arabic" w:hAnsi="Simplified Arabic" w:cs="Simplified Arabic"/>
          <w:sz w:val="24"/>
          <w:szCs w:val="24"/>
          <w:rtl/>
        </w:rPr>
        <w:t xml:space="preserve"> متدرباً ومتدربة لمدة 13 يوم تدريبي خلال الفترة</w:t>
      </w:r>
      <w:r>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 xml:space="preserve"> 19/8 – 6/9/2017، بهدف اختيار فريق المراقبين الذي نفذ مرحلة الحصر، وقد عقدت الدورة في 31 قاعة موزعة على محافظات الوطن، وقد أشرف على تدريبهم مدراء </w:t>
      </w:r>
      <w:r w:rsidRPr="00DB3FE1">
        <w:rPr>
          <w:rFonts w:ascii="Simplified Arabic" w:hAnsi="Simplified Arabic" w:cs="Simplified Arabic" w:hint="cs"/>
          <w:sz w:val="24"/>
          <w:szCs w:val="24"/>
          <w:rtl/>
        </w:rPr>
        <w:t>التعداد في</w:t>
      </w:r>
      <w:r>
        <w:rPr>
          <w:rFonts w:ascii="Simplified Arabic" w:hAnsi="Simplified Arabic" w:cs="Simplified Arabic" w:hint="cs"/>
          <w:b/>
          <w:bCs/>
          <w:sz w:val="24"/>
          <w:szCs w:val="24"/>
          <w:rtl/>
        </w:rPr>
        <w:t xml:space="preserve"> </w:t>
      </w:r>
      <w:r w:rsidRPr="006E130F">
        <w:rPr>
          <w:rFonts w:ascii="Simplified Arabic" w:hAnsi="Simplified Arabic" w:cs="Simplified Arabic"/>
          <w:sz w:val="24"/>
          <w:szCs w:val="24"/>
          <w:rtl/>
        </w:rPr>
        <w:t>المحافظات ومساعديهم بالإضافة إلى عدد من المشرفين.</w:t>
      </w:r>
    </w:p>
    <w:p w:rsidR="009E0B48" w:rsidRPr="00592371" w:rsidRDefault="009E0B48" w:rsidP="009E0B48">
      <w:pPr>
        <w:jc w:val="lowKashida"/>
        <w:rPr>
          <w:rFonts w:ascii="Simplified Arabic" w:hAnsi="Simplified Arabic" w:cs="Simplified Arabic"/>
          <w:sz w:val="16"/>
          <w:szCs w:val="16"/>
          <w:rtl/>
        </w:rPr>
      </w:pPr>
    </w:p>
    <w:p w:rsidR="009E0B48" w:rsidRDefault="009E0B48" w:rsidP="009E0B48">
      <w:pPr>
        <w:pStyle w:val="ListParagraph"/>
        <w:numPr>
          <w:ilvl w:val="0"/>
          <w:numId w:val="21"/>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مرحلة العد السكاني:</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بهدف تنفيذ مرحلة العد الفعلي للسكان فقد</w:t>
      </w:r>
      <w:r w:rsidRPr="006E130F">
        <w:rPr>
          <w:rFonts w:ascii="Simplified Arabic" w:hAnsi="Simplified Arabic" w:cs="Simplified Arabic"/>
          <w:sz w:val="24"/>
          <w:szCs w:val="24"/>
          <w:rtl/>
        </w:rPr>
        <w:t xml:space="preserve"> تم عقد دورة تدريبية استهدفت </w:t>
      </w:r>
      <w:r w:rsidRPr="006E130F">
        <w:rPr>
          <w:rFonts w:ascii="Simplified Arabic" w:hAnsi="Simplified Arabic" w:cs="Simplified Arabic"/>
          <w:sz w:val="24"/>
          <w:szCs w:val="24"/>
        </w:rPr>
        <w:t>4,415</w:t>
      </w:r>
      <w:r w:rsidRPr="006E130F">
        <w:rPr>
          <w:rFonts w:ascii="Simplified Arabic" w:hAnsi="Simplified Arabic" w:cs="Simplified Arabic"/>
          <w:sz w:val="24"/>
          <w:szCs w:val="24"/>
          <w:rtl/>
        </w:rPr>
        <w:t xml:space="preserve"> متدرباً ومتدربة لمدة 10 أيام خلال الفترة 11-22/11/2017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 الفريق الذي نفذ عد السكان الفعلي، وقد عقدت في 90 قاعة موزعة على محافظات الوطن.  علماً بأن تقييم المدربين والمتدربين والامتحانات التي كانت تعقد خلال التدريب جميعها الكترونية حيث تم تجهيز كافة القاعات بالمتطلبات اللازمة المتعلقة بتكنولوجيا المعلومات.</w:t>
      </w:r>
    </w:p>
    <w:p w:rsidR="009E0B48" w:rsidRPr="00592371" w:rsidRDefault="009E0B48" w:rsidP="009E0B48">
      <w:pPr>
        <w:pStyle w:val="ListParagraph"/>
        <w:rPr>
          <w:rFonts w:ascii="Simplified Arabic" w:hAnsi="Simplified Arabic" w:cs="Simplified Arabic"/>
          <w:sz w:val="16"/>
          <w:szCs w:val="16"/>
        </w:rPr>
      </w:pPr>
    </w:p>
    <w:p w:rsidR="009E0B48" w:rsidRDefault="009E0B48" w:rsidP="009E0B48">
      <w:pPr>
        <w:pStyle w:val="ListParagraph"/>
        <w:numPr>
          <w:ilvl w:val="0"/>
          <w:numId w:val="21"/>
        </w:numPr>
        <w:ind w:left="424"/>
        <w:jc w:val="lowKashida"/>
        <w:rPr>
          <w:rFonts w:ascii="Simplified Arabic" w:hAnsi="Simplified Arabic" w:cs="Simplified Arabic"/>
          <w:sz w:val="24"/>
          <w:szCs w:val="24"/>
        </w:rPr>
      </w:pPr>
      <w:r w:rsidRPr="009E73B8">
        <w:rPr>
          <w:rFonts w:ascii="Simplified Arabic" w:hAnsi="Simplified Arabic" w:cs="Simplified Arabic" w:hint="cs"/>
          <w:b/>
          <w:bCs/>
          <w:sz w:val="24"/>
          <w:szCs w:val="24"/>
          <w:rtl/>
        </w:rPr>
        <w:t xml:space="preserve">دورات تدريبية خاصة بالفرق المساندة: </w:t>
      </w:r>
      <w:r>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926B8">
        <w:rPr>
          <w:rFonts w:ascii="Simplified Arabic" w:hAnsi="Simplified Arabic" w:cs="Simplified Arabic"/>
          <w:sz w:val="24"/>
          <w:szCs w:val="24"/>
          <w:rtl/>
        </w:rPr>
        <w:t xml:space="preserve">تم تدريب فريق </w:t>
      </w:r>
      <w:r>
        <w:rPr>
          <w:rFonts w:ascii="Simplified Arabic" w:hAnsi="Simplified Arabic" w:cs="Simplified Arabic" w:hint="cs"/>
          <w:sz w:val="24"/>
          <w:szCs w:val="24"/>
          <w:rtl/>
        </w:rPr>
        <w:t>متخصص</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w:t>
      </w:r>
      <w:r w:rsidRPr="003926B8">
        <w:rPr>
          <w:rFonts w:ascii="Simplified Arabic" w:hAnsi="Simplified Arabic" w:cs="Simplified Arabic"/>
          <w:sz w:val="24"/>
          <w:szCs w:val="24"/>
          <w:rtl/>
        </w:rPr>
        <w:t xml:space="preserve">دعم الفني لمساعدة طواقم العمل الميدانية في جميع مراحل التعداد، </w:t>
      </w:r>
      <w:r w:rsidRPr="003926B8">
        <w:rPr>
          <w:rFonts w:ascii="Simplified Arabic" w:hAnsi="Simplified Arabic" w:cs="Simplified Arabic"/>
          <w:sz w:val="24"/>
          <w:szCs w:val="24"/>
          <w:rtl/>
        </w:rPr>
        <w:lastRenderedPageBreak/>
        <w:t>تتناسب أ</w:t>
      </w:r>
      <w:r>
        <w:rPr>
          <w:rFonts w:ascii="Simplified Arabic" w:hAnsi="Simplified Arabic" w:cs="Simplified Arabic"/>
          <w:sz w:val="24"/>
          <w:szCs w:val="24"/>
          <w:rtl/>
        </w:rPr>
        <w:t>عدادهم حسب حجم طواقم العمل العا</w:t>
      </w:r>
      <w:r w:rsidRPr="003926B8">
        <w:rPr>
          <w:rFonts w:ascii="Simplified Arabic" w:hAnsi="Simplified Arabic" w:cs="Simplified Arabic"/>
          <w:sz w:val="24"/>
          <w:szCs w:val="24"/>
          <w:rtl/>
        </w:rPr>
        <w:t>م</w:t>
      </w:r>
      <w:r>
        <w:rPr>
          <w:rFonts w:ascii="Simplified Arabic" w:hAnsi="Simplified Arabic" w:cs="Simplified Arabic" w:hint="cs"/>
          <w:sz w:val="24"/>
          <w:szCs w:val="24"/>
          <w:rtl/>
        </w:rPr>
        <w:t>ل</w:t>
      </w:r>
      <w:r w:rsidRPr="003926B8">
        <w:rPr>
          <w:rFonts w:ascii="Simplified Arabic" w:hAnsi="Simplified Arabic" w:cs="Simplified Arabic"/>
          <w:sz w:val="24"/>
          <w:szCs w:val="24"/>
          <w:rtl/>
        </w:rPr>
        <w:t xml:space="preserve">ة في الميدان بدءاً من 16 متدرب في مرحلة الحزم حتى 110 </w:t>
      </w:r>
      <w:r>
        <w:rPr>
          <w:rFonts w:ascii="Simplified Arabic" w:hAnsi="Simplified Arabic" w:cs="Simplified Arabic" w:hint="cs"/>
          <w:sz w:val="24"/>
          <w:szCs w:val="24"/>
          <w:rtl/>
        </w:rPr>
        <w:t>متدربين</w:t>
      </w:r>
      <w:r w:rsidRPr="003926B8">
        <w:rPr>
          <w:rFonts w:ascii="Simplified Arabic" w:hAnsi="Simplified Arabic" w:cs="Simplified Arabic"/>
          <w:sz w:val="24"/>
          <w:szCs w:val="24"/>
          <w:rtl/>
        </w:rPr>
        <w:t xml:space="preserve"> في مرحلة العد، وقد تركزت مهامهم في</w:t>
      </w:r>
      <w:r>
        <w:rPr>
          <w:rFonts w:ascii="Simplified Arabic" w:hAnsi="Simplified Arabic" w:cs="Simplified Arabic"/>
          <w:sz w:val="24"/>
          <w:szCs w:val="24"/>
          <w:rtl/>
        </w:rPr>
        <w:t xml:space="preserve"> حل المشاكل المتعلقة بتكنولوجيا</w:t>
      </w:r>
      <w:r w:rsidRPr="003926B8">
        <w:rPr>
          <w:rFonts w:ascii="Simplified Arabic" w:hAnsi="Simplified Arabic" w:cs="Simplified Arabic"/>
          <w:sz w:val="24"/>
          <w:szCs w:val="24"/>
          <w:rtl/>
        </w:rPr>
        <w:t xml:space="preserve"> المعلومات من تناقل بيانات </w:t>
      </w:r>
      <w:r>
        <w:rPr>
          <w:rFonts w:ascii="Simplified Arabic" w:hAnsi="Simplified Arabic" w:cs="Simplified Arabic" w:hint="cs"/>
          <w:sz w:val="24"/>
          <w:szCs w:val="24"/>
          <w:rtl/>
        </w:rPr>
        <w:t>وتحميل</w:t>
      </w:r>
      <w:r w:rsidRPr="003926B8">
        <w:rPr>
          <w:rFonts w:ascii="Simplified Arabic" w:hAnsi="Simplified Arabic" w:cs="Simplified Arabic"/>
          <w:sz w:val="24"/>
          <w:szCs w:val="24"/>
          <w:rtl/>
        </w:rPr>
        <w:t xml:space="preserve"> التطبيقات </w:t>
      </w:r>
      <w:r>
        <w:rPr>
          <w:rFonts w:ascii="Simplified Arabic" w:hAnsi="Simplified Arabic" w:cs="Simplified Arabic" w:hint="cs"/>
          <w:sz w:val="24"/>
          <w:szCs w:val="24"/>
          <w:rtl/>
        </w:rPr>
        <w:t>وفقاً لكل مرحلة</w:t>
      </w:r>
      <w:r w:rsidRPr="003926B8">
        <w:rPr>
          <w:rFonts w:ascii="Simplified Arabic" w:hAnsi="Simplified Arabic" w:cs="Simplified Arabic"/>
          <w:sz w:val="24"/>
          <w:szCs w:val="24"/>
          <w:rtl/>
        </w:rPr>
        <w:t xml:space="preserve">، بالإضافة إلى مشاكل أخرى متعلقة بصيانة الأجهزة اللوحية </w:t>
      </w:r>
      <w:r>
        <w:rPr>
          <w:rFonts w:ascii="Simplified Arabic" w:hAnsi="Simplified Arabic" w:cs="Simplified Arabic" w:hint="cs"/>
          <w:sz w:val="24"/>
          <w:szCs w:val="24"/>
          <w:rtl/>
        </w:rPr>
        <w:t>والتقاط</w:t>
      </w:r>
      <w:r w:rsidRPr="003926B8">
        <w:rPr>
          <w:rFonts w:ascii="Simplified Arabic" w:hAnsi="Simplified Arabic" w:cs="Simplified Arabic"/>
          <w:sz w:val="24"/>
          <w:szCs w:val="24"/>
          <w:rtl/>
        </w:rPr>
        <w:t xml:space="preserve"> الاحداثيات وغيرها.   كما تم عقد ورشتي عمل تدريبية </w:t>
      </w:r>
      <w:r>
        <w:rPr>
          <w:rFonts w:ascii="Simplified Arabic" w:hAnsi="Simplified Arabic" w:cs="Simplified Arabic" w:hint="cs"/>
          <w:sz w:val="24"/>
          <w:szCs w:val="24"/>
          <w:rtl/>
        </w:rPr>
        <w:t>استهدفت</w:t>
      </w:r>
      <w:r w:rsidRPr="003926B8">
        <w:rPr>
          <w:rFonts w:ascii="Simplified Arabic" w:hAnsi="Simplified Arabic" w:cs="Simplified Arabic"/>
          <w:sz w:val="24"/>
          <w:szCs w:val="24"/>
          <w:rtl/>
        </w:rPr>
        <w:t xml:space="preserve"> أعضاء المكتب الاعلامي المركزي والمنسقين الاعلاميين ومساعديهم في المحافظات </w:t>
      </w:r>
      <w:r>
        <w:rPr>
          <w:rFonts w:ascii="Simplified Arabic" w:hAnsi="Simplified Arabic" w:cs="Simplified Arabic" w:hint="cs"/>
          <w:sz w:val="24"/>
          <w:szCs w:val="24"/>
          <w:rtl/>
        </w:rPr>
        <w:t>تركزت على محاور</w:t>
      </w:r>
      <w:r w:rsidRPr="003926B8">
        <w:rPr>
          <w:rFonts w:ascii="Simplified Arabic" w:hAnsi="Simplified Arabic" w:cs="Simplified Arabic"/>
          <w:sz w:val="24"/>
          <w:szCs w:val="24"/>
          <w:rtl/>
        </w:rPr>
        <w:t xml:space="preserve"> الخطة الإعلامية</w:t>
      </w:r>
      <w:r>
        <w:rPr>
          <w:rFonts w:ascii="Simplified Arabic" w:hAnsi="Simplified Arabic" w:cs="Simplified Arabic" w:hint="cs"/>
          <w:sz w:val="24"/>
          <w:szCs w:val="24"/>
          <w:rtl/>
        </w:rPr>
        <w:t xml:space="preserve"> الخاصة</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بالتعداد</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3926B8">
        <w:rPr>
          <w:rFonts w:ascii="Simplified Arabic" w:hAnsi="Simplified Arabic" w:cs="Simplified Arabic"/>
          <w:sz w:val="24"/>
          <w:szCs w:val="24"/>
          <w:rtl/>
        </w:rPr>
        <w:t>الترويج والتوعية بأهمية التعداد والتعريف به في جميع مراحله، والتنسيق مع الجهات المختلفة وحث المواطنين على التعاون والمشاركة في فعاليات التعداد المختلفة، وغيرها من أمور.</w:t>
      </w:r>
    </w:p>
    <w:p w:rsidR="009E0B48" w:rsidRPr="00CC6042" w:rsidRDefault="009E0B48" w:rsidP="009E0B48">
      <w:pPr>
        <w:pStyle w:val="ListParagraph"/>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Pr="006E130F">
        <w:rPr>
          <w:rFonts w:ascii="Simplified Arabic" w:hAnsi="Simplified Arabic" w:cs="Simplified Arabic"/>
          <w:b/>
          <w:bCs/>
          <w:sz w:val="24"/>
          <w:szCs w:val="24"/>
          <w:rtl/>
        </w:rPr>
        <w:t>.7.3 تحديد وحزم مناطق العد على الطبيعة</w:t>
      </w:r>
    </w:p>
    <w:p w:rsidR="009E0B48" w:rsidRDefault="009E0B48" w:rsidP="009E0B48">
      <w:pPr>
        <w:jc w:val="lowKashida"/>
        <w:rPr>
          <w:rFonts w:ascii="Simplified Arabic" w:hAnsi="Simplified Arabic" w:cs="Simplified Arabic"/>
          <w:color w:val="FF0000"/>
          <w:sz w:val="24"/>
          <w:szCs w:val="24"/>
          <w:rtl/>
        </w:rPr>
      </w:pPr>
      <w:r>
        <w:rPr>
          <w:rFonts w:ascii="Simplified Arabic" w:hAnsi="Simplified Arabic" w:cs="Simplified Arabic" w:hint="cs"/>
          <w:sz w:val="24"/>
          <w:szCs w:val="24"/>
          <w:rtl/>
        </w:rPr>
        <w:t>خلال</w:t>
      </w:r>
      <w:r w:rsidRPr="006E130F">
        <w:rPr>
          <w:rFonts w:ascii="Simplified Arabic" w:hAnsi="Simplified Arabic" w:cs="Simplified Arabic"/>
          <w:sz w:val="24"/>
          <w:szCs w:val="24"/>
          <w:rtl/>
        </w:rPr>
        <w:t xml:space="preserve"> هذه المرحلة تم إسناد مناطق العد للمشرفين على الأجهزة اللوحية من قاعدة البيانات الجغرافية المحملة على التطبيق الخاص بحزم مناطق العد، حيث تم اسناد 25 منطقة عد لكل مشرف، وقام المشرفون بعملية تحديد وحزم مناطق العد على الطبيعة وذلك من خلال وضع إشارات الحزم على </w:t>
      </w:r>
      <w:r>
        <w:rPr>
          <w:rFonts w:ascii="Simplified Arabic" w:hAnsi="Simplified Arabic" w:cs="Simplified Arabic" w:hint="cs"/>
          <w:sz w:val="24"/>
          <w:szCs w:val="24"/>
          <w:rtl/>
        </w:rPr>
        <w:t>ال</w:t>
      </w:r>
      <w:r w:rsidRPr="006E130F">
        <w:rPr>
          <w:rFonts w:ascii="Simplified Arabic" w:hAnsi="Simplified Arabic" w:cs="Simplified Arabic"/>
          <w:sz w:val="24"/>
          <w:szCs w:val="24"/>
          <w:rtl/>
        </w:rPr>
        <w:t>جدران الخارجية للمباني التي تقع على الحدود الخارجية لمناطق العد، بحيث تعكس الحدود الخارجية لمناطق العد كما هي في الخرائط الالكترونية المحملة على الأجهزة اللوحية، آخذين بالاعتبار أن التطبيق الالكتروني الخاص بهذه المرحلة والمستخدم فيها مصمم بحيث يسمح للمشرفين في بعض الحالات تعديل نقطة ال</w:t>
      </w:r>
      <w:r>
        <w:rPr>
          <w:rFonts w:ascii="Simplified Arabic" w:hAnsi="Simplified Arabic" w:cs="Simplified Arabic"/>
          <w:sz w:val="24"/>
          <w:szCs w:val="24"/>
          <w:rtl/>
        </w:rPr>
        <w:t xml:space="preserve">بداية أو الحدود الخارجية لبعض </w:t>
      </w:r>
      <w:r w:rsidRPr="006E130F">
        <w:rPr>
          <w:rFonts w:ascii="Simplified Arabic" w:hAnsi="Simplified Arabic" w:cs="Simplified Arabic"/>
          <w:sz w:val="24"/>
          <w:szCs w:val="24"/>
          <w:rtl/>
        </w:rPr>
        <w:t>مناطق العد وضمان التطابق بين ما هو موجود ميدانياً مع الخرائط الالكترونية المحملة على الجهاز اللوحي، وقد تم في هذه المرحلة تحديد وحزم 6,831 منطقة عد موزعة على التجمعات السكانية في الضفة الغربية وقطاع غزة باستثناء منطقة (</w:t>
      </w:r>
      <w:r w:rsidRPr="006E130F">
        <w:rPr>
          <w:rFonts w:ascii="Simplified Arabic" w:hAnsi="Simplified Arabic" w:cs="Simplified Arabic"/>
          <w:sz w:val="24"/>
          <w:szCs w:val="24"/>
        </w:rPr>
        <w:t>J1</w:t>
      </w:r>
      <w:r w:rsidRPr="006E130F">
        <w:rPr>
          <w:rFonts w:ascii="Simplified Arabic" w:hAnsi="Simplified Arabic" w:cs="Simplified Arabic"/>
          <w:sz w:val="24"/>
          <w:szCs w:val="24"/>
          <w:rtl/>
        </w:rPr>
        <w:t>) في محافظة القدس</w:t>
      </w:r>
      <w:r>
        <w:rPr>
          <w:rFonts w:ascii="Simplified Arabic" w:hAnsi="Simplified Arabic" w:cs="Simplified Arabic" w:hint="cs"/>
          <w:sz w:val="24"/>
          <w:szCs w:val="24"/>
          <w:rtl/>
        </w:rPr>
        <w:t xml:space="preserve"> والتي تشتمل على 463 منطقة عد تم تحديثها من خلال الخرائط الورقية</w:t>
      </w:r>
      <w:r w:rsidRPr="006E130F">
        <w:rPr>
          <w:rFonts w:ascii="Simplified Arabic" w:hAnsi="Simplified Arabic" w:cs="Simplified Arabic"/>
          <w:sz w:val="24"/>
          <w:szCs w:val="24"/>
          <w:rtl/>
        </w:rPr>
        <w:t>، وقد استغرق تنفيذ هذه العملية 21 يوماً امتدت خلال الفتـرة من 15/07/2017 إلـى 07/08/2017.</w:t>
      </w:r>
    </w:p>
    <w:p w:rsidR="008C7274" w:rsidRPr="006E130F" w:rsidRDefault="008C7274" w:rsidP="009E0B48">
      <w:pPr>
        <w:jc w:val="lowKashida"/>
        <w:rPr>
          <w:rFonts w:ascii="Simplified Arabic" w:hAnsi="Simplified Arabic" w:cs="Simplified Arabic"/>
          <w:color w:val="FF0000"/>
          <w:sz w:val="24"/>
          <w:szCs w:val="24"/>
          <w:rtl/>
        </w:rPr>
      </w:pPr>
    </w:p>
    <w:p w:rsidR="009E0B48" w:rsidRPr="006E130F" w:rsidRDefault="009E0B48" w:rsidP="009E0B48">
      <w:pPr>
        <w:jc w:val="lowKashida"/>
        <w:rPr>
          <w:rFonts w:ascii="Simplified Arabic" w:hAnsi="Simplified Arabic" w:cs="Simplified Arabic"/>
          <w:sz w:val="24"/>
          <w:szCs w:val="24"/>
          <w:rtl/>
        </w:rPr>
      </w:pPr>
      <w:r>
        <w:rPr>
          <w:rFonts w:ascii="Simplified Arabic" w:hAnsi="Simplified Arabic" w:cs="Simplified Arabic" w:hint="cs"/>
          <w:b/>
          <w:bCs/>
          <w:sz w:val="24"/>
          <w:szCs w:val="24"/>
          <w:rtl/>
        </w:rPr>
        <w:t>4</w:t>
      </w:r>
      <w:r w:rsidRPr="006E130F">
        <w:rPr>
          <w:rFonts w:ascii="Simplified Arabic" w:hAnsi="Simplified Arabic" w:cs="Simplified Arabic"/>
          <w:b/>
          <w:bCs/>
          <w:sz w:val="24"/>
          <w:szCs w:val="24"/>
          <w:rtl/>
        </w:rPr>
        <w:t>.7.3 حصر وترقيم المباني والمساكن والأسر والمنشآت</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تم حصر وترقيم المباني والمساكن والمنشآت خلال الفتـرة الممتدة من 16/09/2017 إلـى 31/10/2017، من خلال زيارة جميع المباني ووضع الأرقام التعداديـة علـى مداخلها وكذلك</w:t>
      </w:r>
      <w:r>
        <w:rPr>
          <w:rFonts w:ascii="Simplified Arabic" w:hAnsi="Simplified Arabic" w:cs="Simplified Arabic"/>
          <w:sz w:val="24"/>
          <w:szCs w:val="24"/>
          <w:rtl/>
        </w:rPr>
        <w:t xml:space="preserve"> ترقيم الوحدات السكنية بكل مبنى</w:t>
      </w:r>
      <w:r w:rsidRPr="006E130F">
        <w:rPr>
          <w:rFonts w:ascii="Simplified Arabic" w:hAnsi="Simplified Arabic" w:cs="Simplified Arabic"/>
          <w:sz w:val="24"/>
          <w:szCs w:val="24"/>
          <w:rtl/>
        </w:rPr>
        <w:t xml:space="preserve">، وجمع البيانات الرئيسية والخصائص عن تلك المباني والوحدات السكنية واستخدامها ومعرفة عدد الأسر والأفراد الاجمالي لكل أسرة.  كذلك تم العمل على ترقيم وحصر كافة المنشآت في فلسطين واستيفاء كافة بيانات حصر المنشآت، وذلك باستخدام الأجهزة اللوحية المحمل عليها </w:t>
      </w:r>
      <w:r>
        <w:rPr>
          <w:rFonts w:ascii="Simplified Arabic" w:hAnsi="Simplified Arabic" w:cs="Simplified Arabic" w:hint="cs"/>
          <w:sz w:val="24"/>
          <w:szCs w:val="24"/>
          <w:rtl/>
        </w:rPr>
        <w:t>ال</w:t>
      </w:r>
      <w:r w:rsidRPr="006E130F">
        <w:rPr>
          <w:rFonts w:ascii="Simplified Arabic" w:hAnsi="Simplified Arabic" w:cs="Simplified Arabic"/>
          <w:sz w:val="24"/>
          <w:szCs w:val="24"/>
          <w:rtl/>
        </w:rPr>
        <w:t>تطبيق الالكتروني الخاص بمرحلة الحصر المصمم لهذا الغرض والذي يسمح للمراقب بترقيم المباني والوحدات السكنية والمنشآت</w:t>
      </w:r>
      <w:r>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وجمع بيانات حول خصائصهما او اضافة او حذف مباني ان لزم</w:t>
      </w:r>
      <w:r>
        <w:rPr>
          <w:rFonts w:ascii="Simplified Arabic" w:hAnsi="Simplified Arabic" w:cs="Simplified Arabic" w:hint="cs"/>
          <w:sz w:val="24"/>
          <w:szCs w:val="24"/>
          <w:rtl/>
        </w:rPr>
        <w:t xml:space="preserve"> الأمر</w:t>
      </w:r>
      <w:r w:rsidRPr="006E130F">
        <w:rPr>
          <w:rFonts w:ascii="Simplified Arabic" w:hAnsi="Simplified Arabic" w:cs="Simplified Arabic"/>
          <w:sz w:val="24"/>
          <w:szCs w:val="24"/>
          <w:rtl/>
        </w:rPr>
        <w:t>، وقد تم اسناد 5 مناطق عد لكل مراقب، آخذين بالاعتبار ضمان ان تكون الارقام التي كتبت على مداخل المباني والوحدات السكنية والمنشآت على الواقع متطابقة مع ما هو موجود على التطبيق والخريطة الالكترونية.</w:t>
      </w:r>
    </w:p>
    <w:p w:rsidR="009E0B48" w:rsidRPr="006E130F" w:rsidRDefault="009E0B48" w:rsidP="009E0B48">
      <w:pPr>
        <w:jc w:val="lowKashida"/>
        <w:rPr>
          <w:rFonts w:ascii="Simplified Arabic" w:hAnsi="Simplified Arabic" w:cs="Simplified Arabic"/>
          <w:sz w:val="24"/>
          <w:szCs w:val="24"/>
          <w:rtl/>
        </w:rPr>
      </w:pPr>
    </w:p>
    <w:p w:rsidR="009E0B48"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كان الهدف الرئيس من هذه العملية هو توفير مجموعة من البيانات الهامة عن أعداد المباني وخصائصها للاستفادة منها في رسم السياسات بمجال الإسكان، ويهدف حصر المنشآت الى توفير بيانات تعكس واقع هيكلية الاقتصاد الفلسطيني، كما تهدف هذه العملية إلى تسهيل عمل العدادين عند تنفيذ مرحلة عد السكان.  وقد سلم المراقبون أثناء هذه العمليات كل أسرة استبياناً تذكيرياً ليتم استيفاؤه صباح يوم 01/12/2017 وذلك عن الأشخـاص الذي قضوا ليلة الإسناد الزمني للتعداد وهي 30/11–01/12/2017 في المسكن وتقديمه للعداد اثناء مرحلة العد للمساعدة في عملية عد السكان ولضمان الدقة </w:t>
      </w:r>
      <w:r w:rsidRPr="006E130F">
        <w:rPr>
          <w:rFonts w:ascii="Simplified Arabic" w:hAnsi="Simplified Arabic" w:cs="Simplified Arabic"/>
          <w:sz w:val="24"/>
          <w:szCs w:val="24"/>
          <w:rtl/>
        </w:rPr>
        <w:lastRenderedPageBreak/>
        <w:t>والشمول، وكذلك تم في هذه المرحلة تسليم إدارة كل فندق استمارة خاصة لاستيفائها عن نزلاء الفندق في ليلة العد وتسليمها للعداد في مرحلة العد.</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.7.3 عد السكان</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تـم تنفيذ هذه العملية  خلال الفترة ما بين 01/12/2017 إلى 24/12/2017، والتي هدفت إلى استيفاء بيانات عن ظروف السكن </w:t>
      </w:r>
      <w:r>
        <w:rPr>
          <w:rFonts w:ascii="Simplified Arabic" w:hAnsi="Simplified Arabic" w:cs="Simplified Arabic" w:hint="cs"/>
          <w:sz w:val="24"/>
          <w:szCs w:val="24"/>
          <w:rtl/>
        </w:rPr>
        <w:t>ل</w:t>
      </w:r>
      <w:r w:rsidRPr="006E130F">
        <w:rPr>
          <w:rFonts w:ascii="Simplified Arabic" w:hAnsi="Simplified Arabic" w:cs="Simplified Arabic"/>
          <w:sz w:val="24"/>
          <w:szCs w:val="24"/>
          <w:rtl/>
        </w:rPr>
        <w:t xml:space="preserve">لأسر وخصائصها المختلفة، وكذلك بيانات عن جميع أفراد الأسرة بما فيها الخصائص الديمغرافية والاجتماعية والاقتصادية، من خلال استخدام تطبيق العد المحمل على الاجهزة اللوحية المصمم لجمع خصائص الأفراد والأسر والظروف السكنية، آخذين بالاعتبار استخدام رقم المبنى ورقم المسكن الموجود على مداخل المباني والمساكن والتي تم كتابتها في مرحلة الحصر، والموجودة على الخريطة الالكترونية المحملة على الجهاز اللوحي.  وقد تم اسناد منطقتين عد </w:t>
      </w:r>
      <w:r>
        <w:rPr>
          <w:rFonts w:ascii="Simplified Arabic" w:hAnsi="Simplified Arabic" w:cs="Simplified Arabic" w:hint="cs"/>
          <w:sz w:val="24"/>
          <w:szCs w:val="24"/>
          <w:rtl/>
        </w:rPr>
        <w:t>لجزء من</w:t>
      </w:r>
      <w:r w:rsidRPr="006E130F">
        <w:rPr>
          <w:rFonts w:ascii="Simplified Arabic" w:hAnsi="Simplified Arabic" w:cs="Simplified Arabic"/>
          <w:sz w:val="24"/>
          <w:szCs w:val="24"/>
          <w:rtl/>
        </w:rPr>
        <w:t xml:space="preserve"> العدادين ومنطقة واحدة لآخرون وذلك بناءً على عدد الاسر التي تم الحصول عليه بشكل أولي في مرحلة الحصر </w:t>
      </w:r>
      <w:r>
        <w:rPr>
          <w:rFonts w:ascii="Simplified Arabic" w:hAnsi="Simplified Arabic" w:cs="Simplified Arabic" w:hint="cs"/>
          <w:sz w:val="24"/>
          <w:szCs w:val="24"/>
          <w:rtl/>
        </w:rPr>
        <w:t>لضمان</w:t>
      </w:r>
      <w:r w:rsidRPr="006E130F">
        <w:rPr>
          <w:rFonts w:ascii="Simplified Arabic" w:hAnsi="Simplified Arabic" w:cs="Simplified Arabic"/>
          <w:sz w:val="24"/>
          <w:szCs w:val="24"/>
          <w:rtl/>
        </w:rPr>
        <w:t xml:space="preserve"> انهاء العمل في كل مناطق العد ضمن فترة العد المحددة</w:t>
      </w:r>
      <w:r>
        <w:rPr>
          <w:rFonts w:ascii="Simplified Arabic" w:hAnsi="Simplified Arabic" w:cs="Simplified Arabic" w:hint="cs"/>
          <w:sz w:val="24"/>
          <w:szCs w:val="24"/>
          <w:rtl/>
        </w:rPr>
        <w:t xml:space="preserve"> من جهة، وضمان التغلب على مشكلة نقص أجهزة التابلت المتوفرة أثناء فترة العد</w:t>
      </w:r>
      <w:r w:rsidRPr="006E130F">
        <w:rPr>
          <w:rFonts w:ascii="Simplified Arabic" w:hAnsi="Simplified Arabic" w:cs="Simplified Arabic"/>
          <w:sz w:val="24"/>
          <w:szCs w:val="24"/>
          <w:rtl/>
        </w:rPr>
        <w:t>.</w:t>
      </w:r>
    </w:p>
    <w:p w:rsidR="009E0B48" w:rsidRPr="006E130F" w:rsidRDefault="009E0B48" w:rsidP="009E0B48">
      <w:pPr>
        <w:jc w:val="lowKashida"/>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Pr="006E130F">
        <w:rPr>
          <w:rFonts w:ascii="Simplified Arabic" w:hAnsi="Simplified Arabic" w:cs="Simplified Arabic"/>
          <w:b/>
          <w:bCs/>
          <w:sz w:val="24"/>
          <w:szCs w:val="24"/>
          <w:rtl/>
        </w:rPr>
        <w:t xml:space="preserve">.7.3 الدراسة البعدية </w:t>
      </w:r>
    </w:p>
    <w:p w:rsidR="009E0B48" w:rsidRPr="006E130F"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تعتبر الدراسة البعدية أسلوباً متقدماً لتقييم نتائج التعداد، وقد تم تنفيذها باختيار عينة عشوائية ممثلة لجميع انواع التجمعات السكانية في فلسطين، حيث بلغ حجم العينة 288 منطقة عد وهي تمثل منطقة عد واحدة عن كل منطقة اشرافية، موزعة في الضفة الغربية وقطاع غزة، وتهدف الدراسة البعدية الى قياس نسب شمول الأسر والأفراد بالتعداد العام للسكان والمساكن، وذلـك للخروج بتقدير عن عدد السكان الاجمالي بما يشمل نقص الشمول والاعتماد عليه في الاسقاطات السكانية وتقدير عدد السكان للسنوات القادمة، وقد تم استخدام تطبيق الكتروني خاص لجمع بيانات الدراسة البعدية مرتبط بخرائط مناطق العد وقواعد التدقيق الآلي.</w:t>
      </w:r>
    </w:p>
    <w:p w:rsidR="009E0B48" w:rsidRDefault="009E0B48" w:rsidP="009E0B4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تم تنفيذ العمل الميداني خلال الفترة من 3–11/01/2018</w:t>
      </w:r>
      <w:r>
        <w:rPr>
          <w:rFonts w:ascii="Simplified Arabic" w:hAnsi="Simplified Arabic" w:cs="Simplified Arabic" w:hint="cs"/>
          <w:sz w:val="24"/>
          <w:szCs w:val="24"/>
          <w:rtl/>
        </w:rPr>
        <w:t xml:space="preserve"> وسبقها تدريب للفريق الميداني الذي نفذها</w:t>
      </w:r>
      <w:r w:rsidRPr="006E130F">
        <w:rPr>
          <w:rFonts w:ascii="Simplified Arabic" w:hAnsi="Simplified Arabic" w:cs="Simplified Arabic"/>
          <w:sz w:val="24"/>
          <w:szCs w:val="24"/>
          <w:rtl/>
        </w:rPr>
        <w:t xml:space="preserve">، ومن ثم بدأت الأعمال المكتبية لمراجعة البيانات الخاصة بهذه الدراسة ومطابقتها مع بيانات الأسرة والظروف السكنية التي تم الحصول على بياناتها أثناء عملية عد السكان، ومن ثم معالجتها وتحديد نسب نقص الشمول، وقد انتهت هذه العمليات بتاريخ 30/01/2018. </w:t>
      </w:r>
    </w:p>
    <w:p w:rsidR="000D77B3" w:rsidRPr="006E130F" w:rsidRDefault="000D77B3" w:rsidP="009E0B48">
      <w:pPr>
        <w:jc w:val="lowKashida"/>
        <w:rPr>
          <w:rFonts w:ascii="Simplified Arabic" w:hAnsi="Simplified Arabic" w:cs="Simplified Arabic"/>
          <w:sz w:val="24"/>
          <w:szCs w:val="24"/>
          <w:rtl/>
        </w:rPr>
      </w:pPr>
    </w:p>
    <w:p w:rsidR="009E0B48" w:rsidRPr="006E130F" w:rsidRDefault="009E0B48" w:rsidP="009E0B48">
      <w:pPr>
        <w:pStyle w:val="Heading3"/>
        <w:ind w:left="-2"/>
        <w:jc w:val="lowKashida"/>
        <w:rPr>
          <w:rFonts w:ascii="Simplified Arabic" w:hAnsi="Simplified Arabic"/>
          <w:sz w:val="24"/>
          <w:szCs w:val="24"/>
          <w:rtl/>
        </w:rPr>
      </w:pPr>
      <w:r>
        <w:rPr>
          <w:rFonts w:ascii="Simplified Arabic" w:hAnsi="Simplified Arabic" w:hint="cs"/>
          <w:sz w:val="24"/>
          <w:szCs w:val="24"/>
          <w:rtl/>
        </w:rPr>
        <w:t>8.3</w:t>
      </w:r>
      <w:r w:rsidRPr="006E130F">
        <w:rPr>
          <w:rFonts w:ascii="Simplified Arabic" w:hAnsi="Simplified Arabic"/>
          <w:sz w:val="24"/>
          <w:szCs w:val="24"/>
          <w:rtl/>
        </w:rPr>
        <w:t xml:space="preserve"> معالجة البيانات </w:t>
      </w:r>
    </w:p>
    <w:p w:rsidR="009E0B48" w:rsidRDefault="009E0B48" w:rsidP="009E0B48">
      <w:pPr>
        <w:jc w:val="both"/>
        <w:rPr>
          <w:rFonts w:ascii="Simplified Arabic" w:hAnsi="Simplified Arabic" w:cs="Simplified Arabic"/>
          <w:sz w:val="24"/>
          <w:szCs w:val="24"/>
          <w:rtl/>
        </w:rPr>
      </w:pPr>
      <w:r w:rsidRPr="006E130F">
        <w:rPr>
          <w:rFonts w:ascii="Simplified Arabic" w:hAnsi="Simplified Arabic" w:cs="Simplified Arabic"/>
          <w:sz w:val="24"/>
          <w:szCs w:val="24"/>
          <w:rtl/>
        </w:rPr>
        <w:t>مرحلة معالجة البيانات ما بعد عملية العد اقتصرت على ع</w:t>
      </w:r>
      <w:r>
        <w:rPr>
          <w:rFonts w:ascii="Simplified Arabic" w:hAnsi="Simplified Arabic" w:cs="Simplified Arabic"/>
          <w:sz w:val="24"/>
          <w:szCs w:val="24"/>
          <w:rtl/>
        </w:rPr>
        <w:t>مليات فحص وتنظيف نهائي لقواعد بيانات التعداد</w:t>
      </w:r>
      <w:r w:rsidRPr="006E130F">
        <w:rPr>
          <w:rFonts w:ascii="Simplified Arabic" w:hAnsi="Simplified Arabic" w:cs="Simplified Arabic"/>
          <w:sz w:val="24"/>
          <w:szCs w:val="24"/>
          <w:rtl/>
        </w:rPr>
        <w:t xml:space="preserve">، مع توثيق للفحوص في كافة مواضيع أسئلة التعداد العام 2017، </w:t>
      </w:r>
      <w:r>
        <w:rPr>
          <w:rFonts w:ascii="Simplified Arabic" w:hAnsi="Simplified Arabic" w:cs="Simplified Arabic" w:hint="cs"/>
          <w:sz w:val="24"/>
          <w:szCs w:val="24"/>
          <w:rtl/>
        </w:rPr>
        <w:t>جدير بالذكر انه ومن اجل</w:t>
      </w:r>
      <w:r w:rsidRPr="006E130F">
        <w:rPr>
          <w:rFonts w:ascii="Simplified Arabic" w:hAnsi="Simplified Arabic" w:cs="Simplified Arabic"/>
          <w:sz w:val="24"/>
          <w:szCs w:val="24"/>
          <w:rtl/>
        </w:rPr>
        <w:t xml:space="preserve"> ترميز </w:t>
      </w:r>
      <w:r>
        <w:rPr>
          <w:rFonts w:ascii="Simplified Arabic" w:hAnsi="Simplified Arabic" w:cs="Simplified Arabic" w:hint="cs"/>
          <w:sz w:val="24"/>
          <w:szCs w:val="24"/>
          <w:rtl/>
        </w:rPr>
        <w:t>البيانات</w:t>
      </w:r>
      <w:r w:rsidRPr="006E130F">
        <w:rPr>
          <w:rFonts w:ascii="Simplified Arabic" w:hAnsi="Simplified Arabic" w:cs="Simplified Arabic"/>
          <w:sz w:val="24"/>
          <w:szCs w:val="24"/>
          <w:rtl/>
        </w:rPr>
        <w:t xml:space="preserve"> المدخلة </w:t>
      </w:r>
      <w:r>
        <w:rPr>
          <w:rFonts w:ascii="Simplified Arabic" w:hAnsi="Simplified Arabic" w:cs="Simplified Arabic" w:hint="cs"/>
          <w:sz w:val="24"/>
          <w:szCs w:val="24"/>
          <w:rtl/>
        </w:rPr>
        <w:t>فقد</w:t>
      </w:r>
      <w:r w:rsidRPr="006E130F">
        <w:rPr>
          <w:rFonts w:ascii="Simplified Arabic" w:hAnsi="Simplified Arabic" w:cs="Simplified Arabic"/>
          <w:sz w:val="24"/>
          <w:szCs w:val="24"/>
          <w:rtl/>
        </w:rPr>
        <w:t xml:space="preserve"> بدأت هذه العملية </w:t>
      </w:r>
      <w:r>
        <w:rPr>
          <w:rFonts w:ascii="Simplified Arabic" w:hAnsi="Simplified Arabic" w:cs="Simplified Arabic" w:hint="cs"/>
          <w:sz w:val="24"/>
          <w:szCs w:val="24"/>
          <w:rtl/>
        </w:rPr>
        <w:t>منتصف كانون ثاني 2018</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سبقها</w:t>
      </w:r>
      <w:r w:rsidRPr="006E130F">
        <w:rPr>
          <w:rFonts w:ascii="Simplified Arabic" w:hAnsi="Simplified Arabic" w:cs="Simplified Arabic"/>
          <w:sz w:val="24"/>
          <w:szCs w:val="24"/>
          <w:rtl/>
        </w:rPr>
        <w:t xml:space="preserve"> تصميم شاشات خاصة لعملية الترميز تشمل أسئلة الترميز ضمن استمارة الاسرة والظروف السكنية (الدول الجنسيات، التخصص العلمي، المهنة والنشاط الاقتصادي) وخصائص أخرى حول الأفراد، وأيضا شاشة أخرى لأغراض ترميز النشاط الاقتصادي ضمن استمارة المنشآت بعد </w:t>
      </w:r>
      <w:r>
        <w:rPr>
          <w:rFonts w:ascii="Simplified Arabic" w:hAnsi="Simplified Arabic" w:cs="Simplified Arabic" w:hint="cs"/>
          <w:sz w:val="24"/>
          <w:szCs w:val="24"/>
          <w:rtl/>
        </w:rPr>
        <w:t xml:space="preserve">الانتهاء من </w:t>
      </w:r>
      <w:r w:rsidRPr="006E130F">
        <w:rPr>
          <w:rFonts w:ascii="Simplified Arabic" w:hAnsi="Simplified Arabic" w:cs="Simplified Arabic"/>
          <w:sz w:val="24"/>
          <w:szCs w:val="24"/>
          <w:rtl/>
        </w:rPr>
        <w:t>عملية الحصر</w:t>
      </w:r>
      <w:r>
        <w:rPr>
          <w:rFonts w:ascii="Simplified Arabic" w:hAnsi="Simplified Arabic" w:cs="Simplified Arabic" w:hint="cs"/>
          <w:sz w:val="24"/>
          <w:szCs w:val="24"/>
          <w:rtl/>
        </w:rPr>
        <w:t xml:space="preserve"> مباشرة</w:t>
      </w:r>
      <w:r w:rsidRPr="006E130F">
        <w:rPr>
          <w:rFonts w:ascii="Simplified Arabic" w:hAnsi="Simplified Arabic" w:cs="Simplified Arabic"/>
          <w:sz w:val="24"/>
          <w:szCs w:val="24"/>
          <w:rtl/>
        </w:rPr>
        <w:t xml:space="preserve">.  </w:t>
      </w:r>
    </w:p>
    <w:p w:rsidR="009E0B48" w:rsidRDefault="009E0B48" w:rsidP="009E0B48">
      <w:pPr>
        <w:jc w:val="both"/>
        <w:rPr>
          <w:rFonts w:ascii="Simplified Arabic" w:hAnsi="Simplified Arabic" w:cs="Simplified Arabic"/>
          <w:sz w:val="24"/>
          <w:szCs w:val="24"/>
          <w:rtl/>
        </w:rPr>
      </w:pPr>
      <w:r>
        <w:rPr>
          <w:rFonts w:ascii="Simplified Arabic" w:hAnsi="Simplified Arabic" w:cs="Simplified Arabic" w:hint="cs"/>
          <w:sz w:val="24"/>
          <w:szCs w:val="24"/>
          <w:rtl/>
        </w:rPr>
        <w:t>وقد تركزت مرحلة معالجة البيانات على الأمور التالية:</w:t>
      </w:r>
    </w:p>
    <w:p w:rsidR="009E0B48" w:rsidRDefault="009E0B48" w:rsidP="009E0B48">
      <w:pPr>
        <w:pStyle w:val="Header"/>
        <w:numPr>
          <w:ilvl w:val="0"/>
          <w:numId w:val="39"/>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تدقيق الانتقالات والقيم المسموح بها.</w:t>
      </w:r>
    </w:p>
    <w:p w:rsidR="009E0B48" w:rsidRDefault="009E0B48" w:rsidP="009E0B48">
      <w:pPr>
        <w:pStyle w:val="Header"/>
        <w:numPr>
          <w:ilvl w:val="0"/>
          <w:numId w:val="39"/>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 xml:space="preserve">تدقيق التطابق والاتساق بين أسئلة </w:t>
      </w:r>
      <w:r>
        <w:rPr>
          <w:rFonts w:cs="Simplified Arabic" w:hint="cs"/>
          <w:sz w:val="24"/>
          <w:szCs w:val="24"/>
          <w:rtl/>
        </w:rPr>
        <w:t xml:space="preserve">الاستمارة </w:t>
      </w:r>
      <w:r>
        <w:rPr>
          <w:rFonts w:cs="Simplified Arabic"/>
          <w:sz w:val="24"/>
          <w:szCs w:val="24"/>
          <w:rtl/>
        </w:rPr>
        <w:t>المختلفة</w:t>
      </w:r>
      <w:r>
        <w:rPr>
          <w:rFonts w:cs="Simplified Arabic" w:hint="cs"/>
          <w:sz w:val="24"/>
          <w:szCs w:val="24"/>
          <w:rtl/>
        </w:rPr>
        <w:t>،</w:t>
      </w:r>
      <w:r>
        <w:rPr>
          <w:rFonts w:cs="Simplified Arabic"/>
          <w:sz w:val="24"/>
          <w:szCs w:val="24"/>
          <w:rtl/>
        </w:rPr>
        <w:t xml:space="preserve"> وذلك بناء</w:t>
      </w:r>
      <w:r>
        <w:rPr>
          <w:rFonts w:cs="Simplified Arabic" w:hint="cs"/>
          <w:sz w:val="24"/>
          <w:szCs w:val="24"/>
          <w:rtl/>
        </w:rPr>
        <w:t>ً</w:t>
      </w:r>
      <w:r>
        <w:rPr>
          <w:rFonts w:cs="Simplified Arabic"/>
          <w:sz w:val="24"/>
          <w:szCs w:val="24"/>
          <w:rtl/>
        </w:rPr>
        <w:t xml:space="preserve"> على علاقات منطقية.</w:t>
      </w:r>
    </w:p>
    <w:p w:rsidR="009E0B48" w:rsidRDefault="009E0B48" w:rsidP="009E0B48">
      <w:pPr>
        <w:pStyle w:val="Header"/>
        <w:numPr>
          <w:ilvl w:val="0"/>
          <w:numId w:val="39"/>
        </w:numPr>
        <w:tabs>
          <w:tab w:val="clear" w:pos="1080"/>
          <w:tab w:val="clear" w:pos="4153"/>
          <w:tab w:val="clear" w:pos="8306"/>
        </w:tabs>
        <w:ind w:left="611" w:right="0" w:hanging="187"/>
        <w:jc w:val="lowKashida"/>
        <w:rPr>
          <w:rFonts w:cs="Simplified Arabic"/>
          <w:sz w:val="24"/>
          <w:szCs w:val="24"/>
        </w:rPr>
      </w:pPr>
      <w:r>
        <w:rPr>
          <w:rFonts w:cs="Simplified Arabic"/>
          <w:sz w:val="24"/>
          <w:szCs w:val="24"/>
          <w:rtl/>
        </w:rPr>
        <w:lastRenderedPageBreak/>
        <w:t xml:space="preserve">إجراء فحوصات بناءً على علاقات معينة بين الأسئلة المختلفة بحيث كان يتم استخراج قائمة </w:t>
      </w:r>
      <w:r>
        <w:rPr>
          <w:rFonts w:cs="Simplified Arabic" w:hint="cs"/>
          <w:sz w:val="24"/>
          <w:szCs w:val="24"/>
          <w:rtl/>
        </w:rPr>
        <w:t>بالحالات</w:t>
      </w:r>
      <w:r>
        <w:rPr>
          <w:rFonts w:cs="Simplified Arabic"/>
          <w:sz w:val="24"/>
          <w:szCs w:val="24"/>
          <w:rtl/>
        </w:rPr>
        <w:t xml:space="preserve"> غير المتطابقة ومراجعتها وتحديد مصدر الخلل فيها</w:t>
      </w:r>
      <w:r>
        <w:rPr>
          <w:rFonts w:cs="Simplified Arabic" w:hint="cs"/>
          <w:sz w:val="24"/>
          <w:szCs w:val="24"/>
          <w:rtl/>
        </w:rPr>
        <w:t xml:space="preserve"> وتصحيح الخطأ</w:t>
      </w:r>
      <w:r>
        <w:rPr>
          <w:rFonts w:cs="Simplified Arabic"/>
          <w:sz w:val="24"/>
          <w:szCs w:val="24"/>
          <w:rtl/>
        </w:rPr>
        <w:t xml:space="preserve">، </w:t>
      </w:r>
      <w:r>
        <w:rPr>
          <w:rFonts w:cs="Simplified Arabic" w:hint="cs"/>
          <w:sz w:val="24"/>
          <w:szCs w:val="24"/>
          <w:rtl/>
        </w:rPr>
        <w:t>بعد التأكد والعودة للميدان في الحالات التي بحاجة لذلك</w:t>
      </w:r>
      <w:r>
        <w:rPr>
          <w:rFonts w:cs="Simplified Arabic"/>
          <w:sz w:val="24"/>
          <w:szCs w:val="24"/>
          <w:rtl/>
        </w:rPr>
        <w:t xml:space="preserve">.  </w:t>
      </w:r>
    </w:p>
    <w:p w:rsidR="009E0B48" w:rsidRDefault="009E0B48" w:rsidP="009E0B48">
      <w:pPr>
        <w:jc w:val="both"/>
        <w:rPr>
          <w:rFonts w:ascii="Simplified Arabic" w:hAnsi="Simplified Arabic" w:cs="Simplified Arabic"/>
          <w:sz w:val="24"/>
          <w:szCs w:val="24"/>
          <w:rtl/>
        </w:rPr>
      </w:pPr>
    </w:p>
    <w:p w:rsidR="009E0B48" w:rsidRPr="006E130F" w:rsidRDefault="009E0B48" w:rsidP="009E0B48">
      <w:pPr>
        <w:jc w:val="lowKashida"/>
        <w:rPr>
          <w:rFonts w:ascii="Simplified Arabic" w:hAnsi="Simplified Arabic" w:cs="Simplified Arabic"/>
          <w:b/>
          <w:bCs/>
          <w:sz w:val="24"/>
          <w:szCs w:val="24"/>
          <w:rtl/>
        </w:rPr>
      </w:pPr>
      <w:r w:rsidRPr="00EF3D46">
        <w:rPr>
          <w:rFonts w:ascii="Simplified Arabic" w:hAnsi="Simplified Arabic" w:cs="Simplified Arabic" w:hint="cs"/>
          <w:b/>
          <w:bCs/>
          <w:sz w:val="24"/>
          <w:szCs w:val="24"/>
          <w:rtl/>
        </w:rPr>
        <w:t>9.3</w:t>
      </w:r>
      <w:r w:rsidRPr="006E130F">
        <w:rPr>
          <w:rFonts w:ascii="Simplified Arabic" w:hAnsi="Simplified Arabic" w:cs="Simplified Arabic"/>
          <w:b/>
          <w:bCs/>
          <w:sz w:val="24"/>
          <w:szCs w:val="24"/>
          <w:rtl/>
        </w:rPr>
        <w:t xml:space="preserve"> إعداد النتائج </w:t>
      </w:r>
      <w:r>
        <w:rPr>
          <w:rFonts w:ascii="Simplified Arabic" w:hAnsi="Simplified Arabic" w:cs="Simplified Arabic" w:hint="cs"/>
          <w:b/>
          <w:bCs/>
          <w:sz w:val="24"/>
          <w:szCs w:val="24"/>
          <w:rtl/>
        </w:rPr>
        <w:t>والنشر</w:t>
      </w:r>
    </w:p>
    <w:p w:rsidR="009E0B48" w:rsidRPr="006E130F" w:rsidRDefault="009E0B48" w:rsidP="009E0B48">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من خلاله تم كسب الوقت في تنفيذ وجمع بيانات التعداد ومعالجتها، وضمان جودة أعلى للبيانات ونشر أسرع من خلال وسائل مختلفة للنشر.  تم الحصول على جودة أعلى لبيانات التعداد المدخلة في مرحلة العمل الميداني، وذلك من خلال تجهيز جميع التطبيقات المستخدمة في التعداد مترافقة مع نظام التدقيق الآلي لكشف الأخطاء واصدار رسائل تذكيرية </w:t>
      </w:r>
      <w:r>
        <w:rPr>
          <w:rFonts w:ascii="Simplified Arabic" w:hAnsi="Simplified Arabic" w:cs="Simplified Arabic" w:hint="cs"/>
          <w:sz w:val="24"/>
          <w:szCs w:val="24"/>
          <w:rtl/>
        </w:rPr>
        <w:t>للمشرف وا</w:t>
      </w:r>
      <w:r w:rsidRPr="006E130F">
        <w:rPr>
          <w:rFonts w:ascii="Simplified Arabic" w:hAnsi="Simplified Arabic" w:cs="Simplified Arabic"/>
          <w:sz w:val="24"/>
          <w:szCs w:val="24"/>
          <w:rtl/>
        </w:rPr>
        <w:t xml:space="preserve">لمراقب </w:t>
      </w:r>
      <w:r>
        <w:rPr>
          <w:rFonts w:ascii="Simplified Arabic" w:hAnsi="Simplified Arabic" w:cs="Simplified Arabic" w:hint="cs"/>
          <w:sz w:val="24"/>
          <w:szCs w:val="24"/>
          <w:rtl/>
        </w:rPr>
        <w:t>و</w:t>
      </w:r>
      <w:r w:rsidRPr="006E130F">
        <w:rPr>
          <w:rFonts w:ascii="Simplified Arabic" w:hAnsi="Simplified Arabic" w:cs="Simplified Arabic"/>
          <w:sz w:val="24"/>
          <w:szCs w:val="24"/>
          <w:rtl/>
        </w:rPr>
        <w:t>العداد للتأكد من دقة البيانات المستوفاة</w:t>
      </w:r>
      <w:r>
        <w:rPr>
          <w:rFonts w:ascii="Simplified Arabic" w:hAnsi="Simplified Arabic" w:cs="Simplified Arabic" w:hint="cs"/>
          <w:sz w:val="24"/>
          <w:szCs w:val="24"/>
          <w:rtl/>
        </w:rPr>
        <w:t xml:space="preserve"> في كل مرحلة</w:t>
      </w:r>
      <w:r w:rsidRPr="006E130F">
        <w:rPr>
          <w:rFonts w:ascii="Simplified Arabic" w:hAnsi="Simplified Arabic" w:cs="Simplified Arabic"/>
          <w:sz w:val="24"/>
          <w:szCs w:val="24"/>
          <w:rtl/>
        </w:rPr>
        <w:t>، وبالتزامن مع عملية جمع البيانات تم إجراء فحص يومي للبيانات المدخلة مركزياً وإعادتها للميدان للتعديل</w:t>
      </w:r>
      <w:r>
        <w:rPr>
          <w:rFonts w:ascii="Simplified Arabic" w:hAnsi="Simplified Arabic" w:cs="Simplified Arabic" w:hint="cs"/>
          <w:sz w:val="24"/>
          <w:szCs w:val="24"/>
          <w:rtl/>
        </w:rPr>
        <w:t xml:space="preserve"> أثناء مرحلة جمع البيانات</w:t>
      </w:r>
      <w:r w:rsidRPr="006E130F">
        <w:rPr>
          <w:rFonts w:ascii="Simplified Arabic" w:hAnsi="Simplified Arabic" w:cs="Simplified Arabic"/>
          <w:sz w:val="24"/>
          <w:szCs w:val="24"/>
          <w:rtl/>
        </w:rPr>
        <w:t>.</w:t>
      </w:r>
    </w:p>
    <w:p w:rsidR="009E0B48" w:rsidRPr="008C7274" w:rsidRDefault="009E0B48" w:rsidP="009E0B48">
      <w:pPr>
        <w:jc w:val="both"/>
        <w:rPr>
          <w:rFonts w:ascii="Simplified Arabic" w:hAnsi="Simplified Arabic" w:cs="Simplified Arabic"/>
          <w:sz w:val="18"/>
          <w:szCs w:val="18"/>
          <w:rtl/>
        </w:rPr>
      </w:pPr>
    </w:p>
    <w:p w:rsidR="009E0B48" w:rsidRPr="006E130F" w:rsidRDefault="009E0B48" w:rsidP="009E0B48">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نشر النتائج الأولية للتعداد في آذار 2018 بعد اخضاع قواعد بيانات التعداد لعمليات فحص </w:t>
      </w:r>
      <w:r>
        <w:rPr>
          <w:rFonts w:ascii="Simplified Arabic" w:hAnsi="Simplified Arabic" w:cs="Simplified Arabic" w:hint="cs"/>
          <w:sz w:val="24"/>
          <w:szCs w:val="24"/>
          <w:rtl/>
        </w:rPr>
        <w:t>ال</w:t>
      </w:r>
      <w:r w:rsidRPr="006E130F">
        <w:rPr>
          <w:rFonts w:ascii="Simplified Arabic" w:hAnsi="Simplified Arabic" w:cs="Simplified Arabic"/>
          <w:sz w:val="24"/>
          <w:szCs w:val="24"/>
          <w:rtl/>
        </w:rPr>
        <w:t>شمول وجودة البيانات واجراء تقييم لها من واقع نتائج الدراسة البعدية، بالإضافة إلى اجراء مقارنات للمؤشرات المختلفة من واقع بيانات التعدادات السابقة والمسوح المختلفة.</w:t>
      </w:r>
    </w:p>
    <w:p w:rsidR="009E0B48" w:rsidRPr="008C7274" w:rsidRDefault="009E0B48" w:rsidP="009E0B48">
      <w:pPr>
        <w:jc w:val="center"/>
        <w:rPr>
          <w:rFonts w:ascii="Simplified Arabic" w:hAnsi="Simplified Arabic" w:cs="Simplified Arabic"/>
          <w:sz w:val="18"/>
          <w:szCs w:val="18"/>
          <w:rtl/>
        </w:rPr>
      </w:pPr>
    </w:p>
    <w:p w:rsidR="009E0B48" w:rsidRPr="003117C6" w:rsidRDefault="009E0B48" w:rsidP="009E0B48">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تم </w:t>
      </w:r>
      <w:r w:rsidRPr="003117C6">
        <w:rPr>
          <w:rFonts w:ascii="Simplified Arabic" w:hAnsi="Simplified Arabic" w:cs="Simplified Arabic" w:hint="cs"/>
          <w:sz w:val="24"/>
          <w:szCs w:val="24"/>
          <w:rtl/>
        </w:rPr>
        <w:t xml:space="preserve">نشر النتائج النهائية للتعداد بعد تجهيز نهائي لقواعد البيانات واعداد المقارنات مع تعدادات سابقة وبعض المسوح، وبالوسائل المختلفة من خلال </w:t>
      </w:r>
      <w:r w:rsidRPr="003117C6">
        <w:rPr>
          <w:rFonts w:ascii="Simplified Arabic" w:hAnsi="Simplified Arabic" w:cs="Simplified Arabic"/>
          <w:sz w:val="24"/>
          <w:szCs w:val="24"/>
          <w:rtl/>
        </w:rPr>
        <w:t xml:space="preserve">الطرق التقليدية (مطبوعات) وغير </w:t>
      </w:r>
      <w:r w:rsidRPr="003117C6">
        <w:rPr>
          <w:rFonts w:ascii="Simplified Arabic" w:hAnsi="Simplified Arabic" w:cs="Simplified Arabic" w:hint="cs"/>
          <w:sz w:val="24"/>
          <w:szCs w:val="24"/>
          <w:rtl/>
        </w:rPr>
        <w:t>ال</w:t>
      </w:r>
      <w:r w:rsidRPr="003117C6">
        <w:rPr>
          <w:rFonts w:ascii="Simplified Arabic" w:hAnsi="Simplified Arabic" w:cs="Simplified Arabic"/>
          <w:sz w:val="24"/>
          <w:szCs w:val="24"/>
          <w:rtl/>
        </w:rPr>
        <w:t xml:space="preserve">تقليدية عبر شبكة الإنترنت </w:t>
      </w:r>
      <w:r w:rsidRPr="003117C6">
        <w:rPr>
          <w:rFonts w:ascii="Simplified Arabic" w:hAnsi="Simplified Arabic" w:cs="Simplified Arabic" w:hint="cs"/>
          <w:sz w:val="24"/>
          <w:szCs w:val="24"/>
          <w:rtl/>
        </w:rPr>
        <w:t xml:space="preserve">والتقارير الاحصائية المحوسبة، وتطبيق النشر الجغرافي </w:t>
      </w:r>
      <w:r w:rsidRPr="003117C6">
        <w:rPr>
          <w:rFonts w:ascii="Simplified Arabic" w:hAnsi="Simplified Arabic" w:cs="Simplified Arabic"/>
          <w:sz w:val="24"/>
          <w:szCs w:val="24"/>
          <w:rtl/>
        </w:rPr>
        <w:t xml:space="preserve">وعلى </w:t>
      </w:r>
      <w:r w:rsidRPr="003117C6">
        <w:rPr>
          <w:rFonts w:ascii="Simplified Arabic" w:hAnsi="Simplified Arabic" w:cs="Simplified Arabic"/>
          <w:sz w:val="24"/>
          <w:szCs w:val="24"/>
        </w:rPr>
        <w:t>CDs</w:t>
      </w:r>
      <w:r w:rsidRPr="003117C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بإتاحة عينة 20% من </w:t>
      </w:r>
      <w:r w:rsidRPr="003117C6">
        <w:rPr>
          <w:rFonts w:ascii="Simplified Arabic" w:hAnsi="Simplified Arabic" w:cs="Simplified Arabic"/>
          <w:sz w:val="24"/>
          <w:szCs w:val="24"/>
          <w:rtl/>
        </w:rPr>
        <w:t>قواعد بيانات</w:t>
      </w:r>
      <w:r>
        <w:rPr>
          <w:rFonts w:ascii="Simplified Arabic" w:hAnsi="Simplified Arabic" w:cs="Simplified Arabic" w:hint="cs"/>
          <w:sz w:val="24"/>
          <w:szCs w:val="24"/>
          <w:rtl/>
        </w:rPr>
        <w:t xml:space="preserve"> مؤهلة للتعداد</w:t>
      </w:r>
      <w:r w:rsidRPr="003117C6">
        <w:rPr>
          <w:rFonts w:ascii="Simplified Arabic" w:hAnsi="Simplified Arabic" w:cs="Simplified Arabic"/>
          <w:sz w:val="24"/>
          <w:szCs w:val="24"/>
          <w:rtl/>
        </w:rPr>
        <w:t>.</w:t>
      </w:r>
    </w:p>
    <w:p w:rsidR="009E0B48" w:rsidRPr="00AF35F8" w:rsidRDefault="009E0B48" w:rsidP="009E0B48">
      <w:pPr>
        <w:jc w:val="center"/>
        <w:rPr>
          <w:rFonts w:ascii="Simplified Arabic" w:hAnsi="Simplified Arabic" w:cs="Simplified Arabic"/>
          <w:sz w:val="24"/>
          <w:szCs w:val="24"/>
          <w:rtl/>
        </w:rPr>
      </w:pPr>
    </w:p>
    <w:p w:rsidR="009E0B48" w:rsidRDefault="009E0B48" w:rsidP="009E0B48">
      <w:pPr>
        <w:jc w:val="center"/>
        <w:rPr>
          <w:rFonts w:ascii="Simplified Arabic" w:hAnsi="Simplified Arabic" w:cs="Simplified Arabic"/>
          <w:sz w:val="24"/>
          <w:szCs w:val="24"/>
          <w:rtl/>
        </w:rPr>
      </w:pPr>
    </w:p>
    <w:p w:rsidR="009E0B48" w:rsidRDefault="009E0B48" w:rsidP="009E0B48">
      <w:pPr>
        <w:jc w:val="center"/>
        <w:rPr>
          <w:rFonts w:ascii="Simplified Arabic" w:hAnsi="Simplified Arabic" w:cs="Simplified Arabic"/>
          <w:sz w:val="24"/>
          <w:szCs w:val="24"/>
          <w:rtl/>
        </w:rPr>
      </w:pPr>
    </w:p>
    <w:p w:rsidR="009E0B48" w:rsidRDefault="009E0B48" w:rsidP="009E0B48">
      <w:pPr>
        <w:jc w:val="center"/>
        <w:rPr>
          <w:rFonts w:ascii="Simplified Arabic" w:hAnsi="Simplified Arabic" w:cs="Simplified Arabic"/>
          <w:sz w:val="24"/>
          <w:szCs w:val="24"/>
          <w:rtl/>
        </w:rPr>
      </w:pPr>
    </w:p>
    <w:p w:rsidR="009E0B48" w:rsidRDefault="009E0B48" w:rsidP="009E0B48">
      <w:pPr>
        <w:jc w:val="center"/>
        <w:rPr>
          <w:rFonts w:ascii="Simplified Arabic" w:hAnsi="Simplified Arabic" w:cs="Simplified Arabic"/>
          <w:sz w:val="24"/>
          <w:szCs w:val="24"/>
          <w:rtl/>
        </w:rPr>
      </w:pPr>
    </w:p>
    <w:p w:rsidR="009E0B48" w:rsidRDefault="009E0B48" w:rsidP="009E0B48">
      <w:pPr>
        <w:jc w:val="center"/>
        <w:rPr>
          <w:rFonts w:ascii="Simplified Arabic" w:hAnsi="Simplified Arabic" w:cs="Simplified Arabic"/>
          <w:sz w:val="24"/>
          <w:szCs w:val="24"/>
          <w:rtl/>
        </w:rPr>
      </w:pPr>
    </w:p>
    <w:p w:rsidR="009E0B48" w:rsidRDefault="009E0B48" w:rsidP="009E0B48">
      <w:pPr>
        <w:rPr>
          <w:rFonts w:ascii="Simplified Arabic" w:hAnsi="Simplified Arabic" w:cs="Simplified Arabic"/>
          <w:sz w:val="24"/>
          <w:szCs w:val="24"/>
          <w:rtl/>
        </w:rPr>
      </w:pPr>
    </w:p>
    <w:p w:rsidR="009E0B48" w:rsidRDefault="009E0B48" w:rsidP="009E0B48">
      <w:pPr>
        <w:rPr>
          <w:rFonts w:cs="Simplified Arabic"/>
          <w:rtl/>
        </w:rPr>
      </w:pPr>
    </w:p>
    <w:p w:rsidR="009E0B48" w:rsidRDefault="009E0B48" w:rsidP="009E0B48">
      <w:pPr>
        <w:ind w:left="-1"/>
        <w:jc w:val="center"/>
        <w:rPr>
          <w:rFonts w:cs="Simplified Arabic"/>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9E0B48" w:rsidRDefault="009E0B48" w:rsidP="009E0B48">
      <w:pPr>
        <w:ind w:left="-1"/>
        <w:jc w:val="center"/>
        <w:rPr>
          <w:rFonts w:cs="Simplified Arabic"/>
          <w:sz w:val="24"/>
          <w:szCs w:val="24"/>
          <w:rtl/>
        </w:rPr>
      </w:pPr>
    </w:p>
    <w:p w:rsidR="008C7274" w:rsidRDefault="008C7274">
      <w:pPr>
        <w:bidi w:val="0"/>
        <w:rPr>
          <w:rFonts w:cs="Simplified Arabic"/>
          <w:sz w:val="24"/>
          <w:szCs w:val="24"/>
          <w:rtl/>
        </w:rPr>
      </w:pPr>
      <w:r>
        <w:rPr>
          <w:rFonts w:cs="Simplified Arabic"/>
          <w:sz w:val="24"/>
          <w:szCs w:val="24"/>
          <w:rtl/>
        </w:rPr>
        <w:br w:type="page"/>
      </w:r>
    </w:p>
    <w:p w:rsidR="009E0B48" w:rsidRPr="00972A4A" w:rsidRDefault="009E0B48" w:rsidP="009E0B48">
      <w:pPr>
        <w:ind w:left="-1"/>
        <w:jc w:val="center"/>
        <w:rPr>
          <w:rFonts w:cs="Simplified Arabic"/>
          <w:sz w:val="24"/>
          <w:szCs w:val="24"/>
          <w:rtl/>
        </w:rPr>
      </w:pPr>
      <w:r w:rsidRPr="00972A4A">
        <w:rPr>
          <w:rFonts w:cs="Simplified Arabic"/>
          <w:sz w:val="24"/>
          <w:szCs w:val="24"/>
          <w:rtl/>
        </w:rPr>
        <w:lastRenderedPageBreak/>
        <w:t>الفص</w:t>
      </w:r>
      <w:r w:rsidRPr="00972A4A">
        <w:rPr>
          <w:rFonts w:cs="Simplified Arabic" w:hint="cs"/>
          <w:sz w:val="24"/>
          <w:szCs w:val="24"/>
          <w:rtl/>
        </w:rPr>
        <w:t>ل الرابع</w:t>
      </w:r>
    </w:p>
    <w:p w:rsidR="009E0B48" w:rsidRPr="00F335F8" w:rsidRDefault="009E0B48" w:rsidP="009E0B48">
      <w:pPr>
        <w:ind w:left="-1"/>
        <w:jc w:val="center"/>
        <w:rPr>
          <w:rFonts w:cs="Simplified Arabic"/>
          <w:sz w:val="24"/>
          <w:szCs w:val="24"/>
          <w:rtl/>
        </w:rPr>
      </w:pPr>
    </w:p>
    <w:p w:rsidR="009E0B48" w:rsidRPr="00972A4A" w:rsidRDefault="009E0B48" w:rsidP="009E0B48">
      <w:pPr>
        <w:pStyle w:val="Heading1"/>
        <w:ind w:hanging="2"/>
        <w:jc w:val="center"/>
        <w:rPr>
          <w:sz w:val="28"/>
          <w:szCs w:val="28"/>
          <w:rtl/>
        </w:rPr>
      </w:pPr>
      <w:r w:rsidRPr="00972A4A">
        <w:rPr>
          <w:rFonts w:hint="cs"/>
          <w:sz w:val="28"/>
          <w:szCs w:val="28"/>
          <w:rtl/>
        </w:rPr>
        <w:t>الجودة</w:t>
      </w:r>
    </w:p>
    <w:p w:rsidR="009E0B48" w:rsidRPr="00D52AEF" w:rsidRDefault="009E0B48" w:rsidP="009E0B48">
      <w:pPr>
        <w:ind w:left="-1" w:right="894"/>
        <w:jc w:val="both"/>
        <w:rPr>
          <w:rFonts w:cs="Simplified Arabic"/>
          <w:b/>
          <w:bCs/>
          <w:color w:val="FF0000"/>
          <w:sz w:val="24"/>
          <w:szCs w:val="24"/>
          <w:rtl/>
        </w:rPr>
      </w:pPr>
    </w:p>
    <w:p w:rsidR="009E0B48" w:rsidRPr="006F1E99" w:rsidRDefault="009E0B48" w:rsidP="009E0B48">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يتطرق هذا الفصل لجودة بيانات </w:t>
      </w:r>
      <w:r>
        <w:rPr>
          <w:rFonts w:cs="Simplified Arabic" w:hint="cs"/>
          <w:color w:val="000000" w:themeColor="text1"/>
          <w:sz w:val="24"/>
          <w:szCs w:val="24"/>
          <w:rtl/>
        </w:rPr>
        <w:t>السكان والمساكن والمنشآت</w:t>
      </w:r>
      <w:r w:rsidRPr="006F1E99">
        <w:rPr>
          <w:rFonts w:cs="Simplified Arabic" w:hint="cs"/>
          <w:color w:val="000000" w:themeColor="text1"/>
          <w:sz w:val="24"/>
          <w:szCs w:val="24"/>
          <w:rtl/>
        </w:rPr>
        <w:t xml:space="preserve"> وتقييمها من خلال عرض الآليات التي تضمن دقة البيانات، والحد من الأخطاء الممكن حدوثها سواء كانت اخطا</w:t>
      </w:r>
      <w:r w:rsidRPr="006F1E99">
        <w:rPr>
          <w:rFonts w:cs="Simplified Arabic" w:hint="eastAsia"/>
          <w:color w:val="000000" w:themeColor="text1"/>
          <w:sz w:val="24"/>
          <w:szCs w:val="24"/>
          <w:rtl/>
        </w:rPr>
        <w:t>ء</w:t>
      </w:r>
      <w:r w:rsidRPr="006F1E99">
        <w:rPr>
          <w:rFonts w:cs="Simplified Arabic" w:hint="cs"/>
          <w:color w:val="000000" w:themeColor="text1"/>
          <w:sz w:val="24"/>
          <w:szCs w:val="24"/>
          <w:rtl/>
        </w:rPr>
        <w:t xml:space="preserve"> معاينة أو غير معاينة.  </w:t>
      </w:r>
    </w:p>
    <w:p w:rsidR="009E0B48" w:rsidRPr="006F1E99" w:rsidRDefault="009E0B48" w:rsidP="009E0B48">
      <w:pPr>
        <w:jc w:val="lowKashida"/>
        <w:rPr>
          <w:rFonts w:cs="Simplified Arabic"/>
          <w:color w:val="000000" w:themeColor="text1"/>
          <w:sz w:val="24"/>
          <w:szCs w:val="24"/>
          <w:rtl/>
        </w:rPr>
      </w:pPr>
    </w:p>
    <w:p w:rsidR="009E0B48" w:rsidRPr="006F1E99" w:rsidRDefault="009E0B48" w:rsidP="009E0B48">
      <w:pPr>
        <w:ind w:left="-1"/>
        <w:jc w:val="lowKashida"/>
        <w:rPr>
          <w:rFonts w:cs="Simplified Arabic"/>
          <w:b/>
          <w:bCs/>
          <w:color w:val="000000" w:themeColor="text1"/>
          <w:sz w:val="24"/>
          <w:szCs w:val="24"/>
          <w:rtl/>
        </w:rPr>
      </w:pPr>
      <w:r w:rsidRPr="006F1E99">
        <w:rPr>
          <w:rFonts w:cs="Simplified Arabic" w:hint="cs"/>
          <w:b/>
          <w:bCs/>
          <w:color w:val="000000" w:themeColor="text1"/>
          <w:sz w:val="24"/>
          <w:szCs w:val="24"/>
          <w:rtl/>
        </w:rPr>
        <w:t>1.4 الدقة</w:t>
      </w:r>
    </w:p>
    <w:p w:rsidR="009E0B48" w:rsidRPr="006F1E99" w:rsidRDefault="009E0B48" w:rsidP="009E0B48">
      <w:pPr>
        <w:jc w:val="lowKashida"/>
        <w:rPr>
          <w:rFonts w:cs="Simplified Arabic"/>
          <w:color w:val="000000" w:themeColor="text1"/>
          <w:sz w:val="24"/>
          <w:szCs w:val="24"/>
          <w:rtl/>
        </w:rPr>
      </w:pPr>
      <w:r w:rsidRPr="006F1E99">
        <w:rPr>
          <w:rFonts w:cs="Simplified Arabic"/>
          <w:color w:val="000000" w:themeColor="text1"/>
          <w:sz w:val="24"/>
          <w:szCs w:val="24"/>
          <w:rtl/>
        </w:rPr>
        <w:t xml:space="preserve">الهدف الأساسي لبرنامج ضبط </w:t>
      </w:r>
      <w:r w:rsidRPr="006F1E99">
        <w:rPr>
          <w:rFonts w:cs="Simplified Arabic" w:hint="cs"/>
          <w:color w:val="000000" w:themeColor="text1"/>
          <w:sz w:val="24"/>
          <w:szCs w:val="24"/>
          <w:rtl/>
        </w:rPr>
        <w:t>الجودة</w:t>
      </w:r>
      <w:r w:rsidRPr="006F1E99">
        <w:rPr>
          <w:rFonts w:cs="Simplified Arabic"/>
          <w:color w:val="000000" w:themeColor="text1"/>
          <w:sz w:val="24"/>
          <w:szCs w:val="24"/>
          <w:rtl/>
        </w:rPr>
        <w:t xml:space="preserve"> هو</w:t>
      </w:r>
      <w:r w:rsidRPr="006F1E99">
        <w:rPr>
          <w:rFonts w:cs="Simplified Arabic" w:hint="cs"/>
          <w:color w:val="000000" w:themeColor="text1"/>
          <w:sz w:val="24"/>
          <w:szCs w:val="24"/>
          <w:rtl/>
        </w:rPr>
        <w:t xml:space="preserve"> التقليل من وقوع الأخطاء إلى أقل حد ممكن وال</w:t>
      </w:r>
      <w:r w:rsidRPr="006F1E99">
        <w:rPr>
          <w:rFonts w:cs="Simplified Arabic"/>
          <w:color w:val="000000" w:themeColor="text1"/>
          <w:sz w:val="24"/>
          <w:szCs w:val="24"/>
          <w:rtl/>
        </w:rPr>
        <w:t>كشف</w:t>
      </w:r>
      <w:r w:rsidRPr="006F1E99">
        <w:rPr>
          <w:rFonts w:cs="Simplified Arabic" w:hint="cs"/>
          <w:color w:val="000000" w:themeColor="text1"/>
          <w:sz w:val="24"/>
          <w:szCs w:val="24"/>
          <w:rtl/>
        </w:rPr>
        <w:t xml:space="preserve"> عنها في حال وقوعها؛</w:t>
      </w:r>
      <w:r w:rsidRPr="006F1E99">
        <w:rPr>
          <w:rFonts w:cs="Simplified Arabic"/>
          <w:color w:val="000000" w:themeColor="text1"/>
          <w:sz w:val="24"/>
          <w:szCs w:val="24"/>
          <w:rtl/>
        </w:rPr>
        <w:t xml:space="preserve"> حتى يتسنى اتخاذ </w:t>
      </w:r>
      <w:r w:rsidRPr="006F1E99">
        <w:rPr>
          <w:rFonts w:cs="Simplified Arabic" w:hint="cs"/>
          <w:color w:val="000000" w:themeColor="text1"/>
          <w:sz w:val="24"/>
          <w:szCs w:val="24"/>
          <w:rtl/>
        </w:rPr>
        <w:t>التدابير المناسبة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لتصحيحها. </w:t>
      </w:r>
      <w:r w:rsidRPr="006F1E99">
        <w:rPr>
          <w:rFonts w:cs="Simplified Arabic"/>
          <w:color w:val="000000" w:themeColor="text1"/>
          <w:sz w:val="24"/>
          <w:szCs w:val="24"/>
          <w:rtl/>
        </w:rPr>
        <w:t xml:space="preserve"> ومن دون استخدام برنامج كهذا قد </w:t>
      </w:r>
      <w:r w:rsidRPr="006F1E99">
        <w:rPr>
          <w:rFonts w:cs="Simplified Arabic" w:hint="cs"/>
          <w:color w:val="000000" w:themeColor="text1"/>
          <w:sz w:val="24"/>
          <w:szCs w:val="24"/>
          <w:rtl/>
        </w:rPr>
        <w:t>تحتوي</w:t>
      </w:r>
      <w:r w:rsidRPr="006F1E99">
        <w:rPr>
          <w:rFonts w:cs="Simplified Arabic"/>
          <w:color w:val="000000" w:themeColor="text1"/>
          <w:sz w:val="24"/>
          <w:szCs w:val="24"/>
          <w:rtl/>
        </w:rPr>
        <w:t xml:space="preserve"> بيانات التعداد أخطاء كثيرة</w:t>
      </w:r>
      <w:r w:rsidRPr="006F1E99">
        <w:rPr>
          <w:rFonts w:cs="Simplified Arabic" w:hint="cs"/>
          <w:color w:val="000000" w:themeColor="text1"/>
          <w:sz w:val="24"/>
          <w:szCs w:val="24"/>
          <w:rtl/>
        </w:rPr>
        <w:t xml:space="preserve"> وكبيرة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وعليه </w:t>
      </w:r>
      <w:r w:rsidRPr="006F1E99">
        <w:rPr>
          <w:rFonts w:cs="Simplified Arabic"/>
          <w:color w:val="000000" w:themeColor="text1"/>
          <w:sz w:val="24"/>
          <w:szCs w:val="24"/>
          <w:rtl/>
        </w:rPr>
        <w:t xml:space="preserve">لا تكون </w:t>
      </w:r>
      <w:r w:rsidRPr="006F1E99">
        <w:rPr>
          <w:rFonts w:cs="Simplified Arabic" w:hint="cs"/>
          <w:color w:val="000000" w:themeColor="text1"/>
          <w:sz w:val="24"/>
          <w:szCs w:val="24"/>
          <w:rtl/>
        </w:rPr>
        <w:t>هذه البيانات صالحة للاستخدام</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9E0B48" w:rsidRPr="006F1E99" w:rsidRDefault="009E0B48" w:rsidP="009E0B48">
      <w:pPr>
        <w:jc w:val="lowKashida"/>
        <w:rPr>
          <w:rFonts w:cs="Simplified Arabic"/>
          <w:color w:val="000000" w:themeColor="text1"/>
          <w:sz w:val="24"/>
          <w:szCs w:val="24"/>
          <w:rtl/>
        </w:rPr>
      </w:pPr>
    </w:p>
    <w:p w:rsidR="009E0B48" w:rsidRPr="006F1E99" w:rsidRDefault="009E0B48" w:rsidP="009E0B48">
      <w:pPr>
        <w:ind w:left="-1"/>
        <w:jc w:val="lowKashida"/>
        <w:rPr>
          <w:rFonts w:cs="Simplified Arabic"/>
          <w:b/>
          <w:bCs/>
          <w:sz w:val="24"/>
          <w:szCs w:val="24"/>
          <w:rtl/>
        </w:rPr>
      </w:pPr>
      <w:r w:rsidRPr="006F1E99">
        <w:rPr>
          <w:rFonts w:cs="Simplified Arabic" w:hint="cs"/>
          <w:b/>
          <w:bCs/>
          <w:sz w:val="24"/>
          <w:szCs w:val="24"/>
          <w:rtl/>
        </w:rPr>
        <w:t>1.1</w:t>
      </w:r>
      <w:r w:rsidRPr="006F1E99">
        <w:rPr>
          <w:rFonts w:cs="Simplified Arabic"/>
          <w:b/>
          <w:bCs/>
          <w:sz w:val="24"/>
          <w:szCs w:val="24"/>
          <w:rtl/>
        </w:rPr>
        <w:t>.</w:t>
      </w:r>
      <w:r w:rsidRPr="006F1E99">
        <w:rPr>
          <w:rFonts w:cs="Simplified Arabic" w:hint="cs"/>
          <w:b/>
          <w:bCs/>
          <w:sz w:val="24"/>
          <w:szCs w:val="24"/>
          <w:rtl/>
        </w:rPr>
        <w:t xml:space="preserve">4  أخطاء المعاينة  </w:t>
      </w:r>
    </w:p>
    <w:p w:rsidR="009E0B48" w:rsidRPr="006F1E99" w:rsidRDefault="009E0B48" w:rsidP="009E0B48">
      <w:pPr>
        <w:ind w:left="-1"/>
        <w:jc w:val="lowKashida"/>
        <w:rPr>
          <w:rFonts w:cs="Simplified Arabic"/>
          <w:b/>
          <w:bCs/>
          <w:sz w:val="24"/>
          <w:szCs w:val="24"/>
          <w:rtl/>
        </w:rPr>
      </w:pPr>
      <w:r w:rsidRPr="006F1E99">
        <w:rPr>
          <w:rFonts w:cs="Simplified Arabic" w:hint="cs"/>
          <w:sz w:val="24"/>
          <w:szCs w:val="24"/>
          <w:rtl/>
        </w:rPr>
        <w:t xml:space="preserve">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w:t>
      </w:r>
      <w:r>
        <w:rPr>
          <w:rFonts w:cs="Simplified Arabic" w:hint="cs"/>
          <w:sz w:val="24"/>
          <w:szCs w:val="24"/>
          <w:rtl/>
        </w:rPr>
        <w:t>السكان والمساكن والمنشآت</w:t>
      </w:r>
      <w:r w:rsidRPr="006F1E99">
        <w:rPr>
          <w:rFonts w:cs="Simplified Arabic" w:hint="cs"/>
          <w:sz w:val="24"/>
          <w:szCs w:val="24"/>
          <w:rtl/>
        </w:rPr>
        <w:t>.</w:t>
      </w:r>
    </w:p>
    <w:p w:rsidR="009E0B48" w:rsidRPr="006F1E99" w:rsidRDefault="009E0B48" w:rsidP="009E0B48">
      <w:pPr>
        <w:jc w:val="lowKashida"/>
        <w:rPr>
          <w:rFonts w:cs="Simplified Arabic"/>
          <w:color w:val="000000" w:themeColor="text1"/>
          <w:sz w:val="24"/>
          <w:szCs w:val="24"/>
          <w:rtl/>
        </w:rPr>
      </w:pPr>
    </w:p>
    <w:p w:rsidR="009E0B48" w:rsidRPr="006F1E99" w:rsidRDefault="009E0B48" w:rsidP="009E0B48">
      <w:pPr>
        <w:ind w:left="-1"/>
        <w:jc w:val="lowKashida"/>
        <w:rPr>
          <w:rFonts w:cs="Simplified Arabic"/>
          <w:b/>
          <w:bCs/>
          <w:sz w:val="24"/>
          <w:szCs w:val="24"/>
          <w:rtl/>
        </w:rPr>
      </w:pPr>
      <w:r w:rsidRPr="006F1E99">
        <w:rPr>
          <w:rFonts w:cs="Simplified Arabic" w:hint="cs"/>
          <w:b/>
          <w:bCs/>
          <w:sz w:val="24"/>
          <w:szCs w:val="24"/>
          <w:rtl/>
        </w:rPr>
        <w:t>2.1</w:t>
      </w:r>
      <w:r w:rsidRPr="006F1E99">
        <w:rPr>
          <w:rFonts w:cs="Simplified Arabic"/>
          <w:b/>
          <w:bCs/>
          <w:sz w:val="24"/>
          <w:szCs w:val="24"/>
          <w:rtl/>
        </w:rPr>
        <w:t>.</w:t>
      </w:r>
      <w:r w:rsidRPr="006F1E99">
        <w:rPr>
          <w:rFonts w:cs="Simplified Arabic" w:hint="cs"/>
          <w:b/>
          <w:bCs/>
          <w:sz w:val="24"/>
          <w:szCs w:val="24"/>
          <w:rtl/>
        </w:rPr>
        <w:t>4  أخطاء غير المعاينة</w:t>
      </w:r>
    </w:p>
    <w:p w:rsidR="009E0B48" w:rsidRPr="006F1E99" w:rsidRDefault="009E0B48" w:rsidP="009E0B48">
      <w:pPr>
        <w:jc w:val="lowKashida"/>
        <w:rPr>
          <w:rFonts w:cs="Simplified Arabic"/>
          <w:sz w:val="24"/>
          <w:szCs w:val="24"/>
          <w:rtl/>
        </w:rPr>
      </w:pPr>
      <w:r w:rsidRPr="006F1E99">
        <w:rPr>
          <w:rFonts w:cs="Simplified Arabic" w:hint="cs"/>
          <w:sz w:val="24"/>
          <w:szCs w:val="24"/>
          <w:rtl/>
        </w:rPr>
        <w:t>أما اخطاء غير المعاينة فهي أخطاء ممكنة الحدوث ف</w:t>
      </w:r>
      <w:r w:rsidRPr="006F1E99">
        <w:rPr>
          <w:rFonts w:cs="Simplified Arabic" w:hint="eastAsia"/>
          <w:sz w:val="24"/>
          <w:szCs w:val="24"/>
          <w:rtl/>
        </w:rPr>
        <w:t>ي</w:t>
      </w:r>
      <w:r w:rsidRPr="006F1E99">
        <w:rPr>
          <w:rFonts w:cs="Simplified Arabic" w:hint="cs"/>
          <w:sz w:val="24"/>
          <w:szCs w:val="24"/>
          <w:rtl/>
        </w:rPr>
        <w:t xml:space="preserve"> أي مرحلة من مراحل تنفيذ التعدادات والمسوح.  لذا فقد </w:t>
      </w:r>
      <w:r w:rsidRPr="006F1E99">
        <w:rPr>
          <w:rFonts w:cs="Simplified Arabic"/>
          <w:sz w:val="24"/>
          <w:szCs w:val="24"/>
          <w:rtl/>
        </w:rPr>
        <w:t xml:space="preserve">دعت الحاجة </w:t>
      </w:r>
      <w:r w:rsidRPr="006F1E99">
        <w:rPr>
          <w:rFonts w:cs="Simplified Arabic" w:hint="cs"/>
          <w:sz w:val="24"/>
          <w:szCs w:val="24"/>
          <w:rtl/>
        </w:rPr>
        <w:t xml:space="preserve">عند تنفيذ التعداد </w:t>
      </w:r>
      <w:r w:rsidRPr="006F1E99">
        <w:rPr>
          <w:rFonts w:cs="Simplified Arabic"/>
          <w:sz w:val="24"/>
          <w:szCs w:val="24"/>
          <w:rtl/>
        </w:rPr>
        <w:t xml:space="preserve">إلى وضع نظام لضبط </w:t>
      </w:r>
      <w:r w:rsidRPr="006F1E99">
        <w:rPr>
          <w:rFonts w:cs="Simplified Arabic" w:hint="cs"/>
          <w:sz w:val="24"/>
          <w:szCs w:val="24"/>
          <w:rtl/>
        </w:rPr>
        <w:t>جودة ونوعية البيانات</w:t>
      </w:r>
      <w:r w:rsidRPr="006F1E99">
        <w:rPr>
          <w:rFonts w:cs="Simplified Arabic"/>
          <w:sz w:val="24"/>
          <w:szCs w:val="24"/>
          <w:rtl/>
        </w:rPr>
        <w:t xml:space="preserve"> لتحقيق أعلى مستوى من </w:t>
      </w:r>
      <w:r w:rsidRPr="006F1E99">
        <w:rPr>
          <w:rFonts w:cs="Simplified Arabic" w:hint="cs"/>
          <w:sz w:val="24"/>
          <w:szCs w:val="24"/>
          <w:rtl/>
        </w:rPr>
        <w:t>ال</w:t>
      </w:r>
      <w:r w:rsidRPr="006F1E99">
        <w:rPr>
          <w:rFonts w:cs="Simplified Arabic"/>
          <w:sz w:val="24"/>
          <w:szCs w:val="24"/>
          <w:rtl/>
        </w:rPr>
        <w:t xml:space="preserve">دقة، فهناك </w:t>
      </w:r>
      <w:r w:rsidRPr="006F1E99">
        <w:rPr>
          <w:rFonts w:cs="Simplified Arabic" w:hint="cs"/>
          <w:sz w:val="24"/>
          <w:szCs w:val="24"/>
          <w:rtl/>
        </w:rPr>
        <w:t>الكثير</w:t>
      </w:r>
      <w:r w:rsidRPr="006F1E99">
        <w:rPr>
          <w:rFonts w:cs="Simplified Arabic"/>
          <w:sz w:val="24"/>
          <w:szCs w:val="24"/>
          <w:rtl/>
        </w:rPr>
        <w:t xml:space="preserve"> من </w:t>
      </w:r>
      <w:r w:rsidRPr="006F1E99">
        <w:rPr>
          <w:rFonts w:cs="Simplified Arabic" w:hint="cs"/>
          <w:sz w:val="24"/>
          <w:szCs w:val="24"/>
          <w:rtl/>
        </w:rPr>
        <w:t>الاجراءات التي استخدمت أثناء</w:t>
      </w:r>
      <w:r w:rsidRPr="006F1E99">
        <w:rPr>
          <w:rFonts w:cs="Simplified Arabic"/>
          <w:sz w:val="24"/>
          <w:szCs w:val="24"/>
          <w:rtl/>
        </w:rPr>
        <w:t xml:space="preserve"> التخطيط للتعداد وتنفيذه</w:t>
      </w:r>
      <w:r w:rsidRPr="006F1E99">
        <w:rPr>
          <w:rFonts w:cs="Simplified Arabic" w:hint="cs"/>
          <w:sz w:val="24"/>
          <w:szCs w:val="24"/>
          <w:rtl/>
        </w:rPr>
        <w:t>.</w:t>
      </w:r>
    </w:p>
    <w:p w:rsidR="009E0B48" w:rsidRPr="006F1E99" w:rsidRDefault="009E0B48" w:rsidP="009E0B48">
      <w:pPr>
        <w:jc w:val="lowKashida"/>
        <w:rPr>
          <w:rFonts w:cs="Simplified Arabic"/>
          <w:sz w:val="24"/>
          <w:szCs w:val="24"/>
          <w:rtl/>
        </w:rPr>
      </w:pPr>
    </w:p>
    <w:p w:rsidR="009E0B48" w:rsidRPr="006F1E99" w:rsidRDefault="009E0B48" w:rsidP="009E0B48">
      <w:pPr>
        <w:overflowPunct w:val="0"/>
        <w:autoSpaceDE w:val="0"/>
        <w:autoSpaceDN w:val="0"/>
        <w:adjustRightInd w:val="0"/>
        <w:ind w:left="-1"/>
        <w:jc w:val="lowKashida"/>
        <w:rPr>
          <w:rFonts w:ascii="Simplified Arabic" w:hAnsi="Simplified Arabic" w:cs="Simplified Arabic"/>
          <w:b/>
          <w:bCs/>
          <w:sz w:val="24"/>
          <w:szCs w:val="24"/>
          <w:rtl/>
        </w:rPr>
      </w:pPr>
      <w:r w:rsidRPr="006F1E99">
        <w:rPr>
          <w:rFonts w:ascii="Simplified Arabic" w:hAnsi="Simplified Arabic" w:cs="Simplified Arabic" w:hint="cs"/>
          <w:b/>
          <w:bCs/>
          <w:sz w:val="24"/>
          <w:szCs w:val="24"/>
          <w:rtl/>
        </w:rPr>
        <w:t xml:space="preserve">2.4 </w:t>
      </w:r>
      <w:r w:rsidRPr="006F1E99">
        <w:rPr>
          <w:rFonts w:ascii="Simplified Arabic" w:hAnsi="Simplified Arabic" w:cs="Simplified Arabic"/>
          <w:b/>
          <w:bCs/>
          <w:sz w:val="24"/>
          <w:szCs w:val="24"/>
          <w:rtl/>
        </w:rPr>
        <w:t>اجراءات ضبط الجودة</w:t>
      </w:r>
    </w:p>
    <w:p w:rsidR="009E0B48" w:rsidRPr="006F1E99" w:rsidRDefault="009E0B48" w:rsidP="009E0B48">
      <w:pPr>
        <w:jc w:val="lowKashida"/>
        <w:rPr>
          <w:rFonts w:cs="Simplified Arabic"/>
          <w:color w:val="000000" w:themeColor="text1"/>
          <w:sz w:val="24"/>
          <w:szCs w:val="24"/>
          <w:rtl/>
        </w:rPr>
      </w:pPr>
      <w:r w:rsidRPr="006F1E99">
        <w:rPr>
          <w:rFonts w:cs="Simplified Arabic"/>
          <w:color w:val="000000" w:themeColor="text1"/>
          <w:sz w:val="24"/>
          <w:szCs w:val="24"/>
          <w:rtl/>
        </w:rPr>
        <w:t>ولتحقيق الفعالية</w:t>
      </w:r>
      <w:r w:rsidRPr="006F1E99">
        <w:rPr>
          <w:rFonts w:cs="Simplified Arabic" w:hint="cs"/>
          <w:color w:val="000000" w:themeColor="text1"/>
          <w:sz w:val="24"/>
          <w:szCs w:val="24"/>
          <w:rtl/>
        </w:rPr>
        <w:t xml:space="preserve"> المطلوبة؛</w:t>
      </w:r>
      <w:r w:rsidRPr="006F1E99">
        <w:rPr>
          <w:rFonts w:cs="Simplified Arabic"/>
          <w:color w:val="000000" w:themeColor="text1"/>
          <w:sz w:val="24"/>
          <w:szCs w:val="24"/>
          <w:rtl/>
        </w:rPr>
        <w:t xml:space="preserve"> تم وضع نظام حازم لضبط </w:t>
      </w:r>
      <w:r>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كافة مراحل التعداد، بدءاً</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من المرحلة التحضيرية وانتهاء</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بمرحل</w:t>
      </w:r>
      <w:r w:rsidRPr="006F1E99">
        <w:rPr>
          <w:rFonts w:cs="Simplified Arabic" w:hint="cs"/>
          <w:color w:val="000000" w:themeColor="text1"/>
          <w:sz w:val="24"/>
          <w:szCs w:val="24"/>
          <w:rtl/>
        </w:rPr>
        <w:t>تي</w:t>
      </w:r>
      <w:r w:rsidRPr="006F1E99">
        <w:rPr>
          <w:rFonts w:cs="Simplified Arabic"/>
          <w:color w:val="000000" w:themeColor="text1"/>
          <w:sz w:val="24"/>
          <w:szCs w:val="24"/>
          <w:rtl/>
        </w:rPr>
        <w:t xml:space="preserve"> معالجة البيانات والنشر، وذلك لضمان الحصول على بيانات على قدر كبير من الدقة. </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 xml:space="preserve">ولضبط </w:t>
      </w:r>
      <w:r>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مرحلة التخطيط أهمية </w:t>
      </w:r>
      <w:r w:rsidRPr="006F1E99">
        <w:rPr>
          <w:rFonts w:cs="Simplified Arabic" w:hint="cs"/>
          <w:color w:val="000000" w:themeColor="text1"/>
          <w:sz w:val="24"/>
          <w:szCs w:val="24"/>
          <w:rtl/>
        </w:rPr>
        <w:t>قصوى؛</w:t>
      </w:r>
      <w:r w:rsidRPr="006F1E99">
        <w:rPr>
          <w:rFonts w:cs="Simplified Arabic"/>
          <w:color w:val="000000" w:themeColor="text1"/>
          <w:sz w:val="24"/>
          <w:szCs w:val="24"/>
          <w:rtl/>
        </w:rPr>
        <w:t xml:space="preserve"> لما لها من صلة وثيقة بكل المراحل اللاحقة، وبالتالي تم إعطاء كل مرحلة</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الوقت والإجراءات الكفيلة بضمان تحقيق الجودة العالية لبيانات التعداد. </w:t>
      </w:r>
    </w:p>
    <w:p w:rsidR="009E0B48" w:rsidRPr="006F1E99" w:rsidRDefault="009E0B48" w:rsidP="009E0B48">
      <w:pPr>
        <w:jc w:val="lowKashida"/>
        <w:rPr>
          <w:rFonts w:ascii="Simplified Arabic" w:hAnsi="Simplified Arabic" w:cs="Simplified Arabic"/>
          <w:sz w:val="24"/>
          <w:szCs w:val="24"/>
          <w:rtl/>
        </w:rPr>
      </w:pPr>
    </w:p>
    <w:p w:rsidR="009E0B48" w:rsidRPr="006F1E99" w:rsidRDefault="009E0B48" w:rsidP="009E0B48">
      <w:pPr>
        <w:ind w:right="894"/>
        <w:jc w:val="both"/>
        <w:rPr>
          <w:rFonts w:cs="Simplified Arabic"/>
          <w:b/>
          <w:bCs/>
          <w:color w:val="000000" w:themeColor="text1"/>
          <w:sz w:val="24"/>
          <w:szCs w:val="24"/>
          <w:rtl/>
        </w:rPr>
      </w:pPr>
      <w:r w:rsidRPr="006F1E99">
        <w:rPr>
          <w:rFonts w:cs="Simplified Arabic" w:hint="cs"/>
          <w:b/>
          <w:bCs/>
          <w:color w:val="000000" w:themeColor="text1"/>
          <w:sz w:val="24"/>
          <w:szCs w:val="24"/>
          <w:rtl/>
        </w:rPr>
        <w:t>1.2.4 آلية الضبط في المرحلة التحضيرية</w:t>
      </w:r>
    </w:p>
    <w:p w:rsidR="009E0B48" w:rsidRPr="006F1E99" w:rsidRDefault="009E0B48" w:rsidP="009E0B48">
      <w:pPr>
        <w:jc w:val="lowKashida"/>
        <w:rPr>
          <w:rFonts w:cs="Simplified Arabic"/>
          <w:color w:val="000000" w:themeColor="text1"/>
          <w:sz w:val="24"/>
          <w:szCs w:val="24"/>
        </w:rPr>
      </w:pPr>
      <w:r w:rsidRPr="006F1E99">
        <w:rPr>
          <w:rFonts w:cs="Simplified Arabic" w:hint="cs"/>
          <w:color w:val="000000" w:themeColor="text1"/>
          <w:sz w:val="24"/>
          <w:szCs w:val="24"/>
          <w:rtl/>
        </w:rPr>
        <w:t xml:space="preserve">تعتبر المرحلة التحضيرية من اهم مراحل التخطيط للتعداد، وقد تم العمل على عدة اجراءات في هذه المرحلة من اجل الوصول الى بيانات ذات جودة عالية: </w:t>
      </w:r>
    </w:p>
    <w:p w:rsidR="009E0B48" w:rsidRPr="008C7274" w:rsidRDefault="009E0B48" w:rsidP="009E0B48">
      <w:pPr>
        <w:jc w:val="lowKashida"/>
        <w:rPr>
          <w:rFonts w:cs="Simplified Arabic"/>
          <w:color w:val="000000" w:themeColor="text1"/>
          <w:sz w:val="12"/>
          <w:szCs w:val="12"/>
        </w:rPr>
      </w:pPr>
    </w:p>
    <w:p w:rsidR="009E0B48" w:rsidRPr="006F1E99" w:rsidRDefault="009E0B48" w:rsidP="008C7274">
      <w:pPr>
        <w:pStyle w:val="ListParagraph"/>
        <w:numPr>
          <w:ilvl w:val="0"/>
          <w:numId w:val="27"/>
        </w:numPr>
        <w:overflowPunct w:val="0"/>
        <w:autoSpaceDE w:val="0"/>
        <w:autoSpaceDN w:val="0"/>
        <w:adjustRightInd w:val="0"/>
        <w:ind w:left="565" w:hanging="426"/>
        <w:jc w:val="both"/>
        <w:textAlignment w:val="baseline"/>
        <w:rPr>
          <w:rFonts w:cs="Simplified Arabic"/>
          <w:color w:val="000000" w:themeColor="text1"/>
          <w:sz w:val="24"/>
          <w:szCs w:val="24"/>
        </w:rPr>
      </w:pPr>
      <w:r w:rsidRPr="006F1E99">
        <w:rPr>
          <w:rFonts w:cs="Simplified Arabic" w:hint="cs"/>
          <w:color w:val="000000" w:themeColor="text1"/>
          <w:sz w:val="24"/>
          <w:szCs w:val="24"/>
          <w:rtl/>
        </w:rPr>
        <w:t xml:space="preserve">تم </w:t>
      </w:r>
      <w:r w:rsidRPr="006F1E99">
        <w:rPr>
          <w:rFonts w:cs="Simplified Arabic"/>
          <w:color w:val="000000" w:themeColor="text1"/>
          <w:sz w:val="24"/>
          <w:szCs w:val="24"/>
          <w:rtl/>
        </w:rPr>
        <w:t>الاطلاع على التوصيات الدولية المعيارية في مجال تنفيذ التعدادات</w:t>
      </w:r>
      <w:r w:rsidRPr="006F1E99">
        <w:rPr>
          <w:rFonts w:cs="Simplified Arabic" w:hint="cs"/>
          <w:color w:val="000000" w:themeColor="text1"/>
          <w:sz w:val="24"/>
          <w:szCs w:val="24"/>
          <w:rtl/>
        </w:rPr>
        <w:t>، ولعل أهمها دليل الامم المتحدة في تنفيذ تعداد السكان والمساكن التنقيح الثالث، إذ تم الالتزام بالتعليمات الواردة فيه من حيث كيفية تصميم الاستمارات والالتزام بالتعريفات وذلك بما يمكن من اجراء المقارنات دولياً ومع التعدادات السابقة والإيفاء بمتطلبات مستخدمي البيانات محليا ودوليا.</w:t>
      </w:r>
    </w:p>
    <w:p w:rsidR="009E0B48" w:rsidRDefault="009E0B48" w:rsidP="008C7274">
      <w:pPr>
        <w:pStyle w:val="ListParagraph"/>
        <w:numPr>
          <w:ilvl w:val="0"/>
          <w:numId w:val="27"/>
        </w:numPr>
        <w:overflowPunct w:val="0"/>
        <w:autoSpaceDE w:val="0"/>
        <w:autoSpaceDN w:val="0"/>
        <w:adjustRightInd w:val="0"/>
        <w:ind w:left="565" w:hanging="426"/>
        <w:jc w:val="both"/>
        <w:textAlignment w:val="baseline"/>
        <w:rPr>
          <w:rFonts w:cs="Simplified Arabic"/>
          <w:color w:val="000000" w:themeColor="text1"/>
          <w:sz w:val="24"/>
          <w:szCs w:val="24"/>
        </w:rPr>
      </w:pPr>
      <w:r w:rsidRPr="006F1E99">
        <w:rPr>
          <w:rFonts w:cs="Simplified Arabic" w:hint="cs"/>
          <w:color w:val="000000" w:themeColor="text1"/>
          <w:sz w:val="24"/>
          <w:szCs w:val="24"/>
          <w:rtl/>
        </w:rPr>
        <w:lastRenderedPageBreak/>
        <w:t xml:space="preserve">تم </w:t>
      </w:r>
      <w:r w:rsidRPr="006F1E99">
        <w:rPr>
          <w:rFonts w:cs="Simplified Arabic"/>
          <w:color w:val="000000" w:themeColor="text1"/>
          <w:sz w:val="24"/>
          <w:szCs w:val="24"/>
          <w:rtl/>
        </w:rPr>
        <w:t xml:space="preserve">الاطلاع على التجارب الدولية </w:t>
      </w:r>
      <w:r w:rsidRPr="006F1E99">
        <w:rPr>
          <w:rFonts w:cs="Simplified Arabic" w:hint="cs"/>
          <w:color w:val="000000" w:themeColor="text1"/>
          <w:sz w:val="24"/>
          <w:szCs w:val="24"/>
          <w:rtl/>
        </w:rPr>
        <w:t xml:space="preserve">والاقليمية في استخدام تكنولوجيا المعلومات في تنفيذ التعدادات، مما مكننا من تطوير الادوات والمنهجيات </w:t>
      </w:r>
      <w:r>
        <w:rPr>
          <w:rFonts w:cs="Simplified Arabic" w:hint="cs"/>
          <w:color w:val="000000" w:themeColor="text1"/>
          <w:sz w:val="24"/>
          <w:szCs w:val="24"/>
          <w:rtl/>
        </w:rPr>
        <w:t xml:space="preserve">اللازمة </w:t>
      </w:r>
      <w:r w:rsidRPr="006F1E99">
        <w:rPr>
          <w:rFonts w:cs="Simplified Arabic" w:hint="cs"/>
          <w:color w:val="000000" w:themeColor="text1"/>
          <w:sz w:val="24"/>
          <w:szCs w:val="24"/>
          <w:rtl/>
        </w:rPr>
        <w:t>في تنفيذ تعداد متطور.</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إلى حالة إجماع وطني حول محتويات التعداد العام 2017</w:t>
      </w:r>
      <w:r w:rsidRPr="006F1E99">
        <w:rPr>
          <w:rFonts w:ascii="Simplified Arabic" w:hAnsi="Simplified Arabic" w:cs="Simplified Arabic" w:hint="cs"/>
          <w:color w:val="000000" w:themeColor="text1"/>
          <w:sz w:val="24"/>
          <w:szCs w:val="24"/>
          <w:rtl/>
        </w:rPr>
        <w:t>.</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9E0B48" w:rsidRPr="0002554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9E0B48" w:rsidRPr="006F1E99" w:rsidRDefault="009E0B48" w:rsidP="008C7274">
      <w:pPr>
        <w:pStyle w:val="ListParagraph"/>
        <w:numPr>
          <w:ilvl w:val="0"/>
          <w:numId w:val="27"/>
        </w:numPr>
        <w:overflowPunct w:val="0"/>
        <w:autoSpaceDE w:val="0"/>
        <w:autoSpaceDN w:val="0"/>
        <w:adjustRightInd w:val="0"/>
        <w:ind w:left="565" w:hanging="426"/>
        <w:jc w:val="both"/>
        <w:textAlignment w:val="baseline"/>
        <w:rPr>
          <w:rFonts w:cs="Simplified Arabic"/>
          <w:color w:val="000000" w:themeColor="text1"/>
          <w:sz w:val="24"/>
          <w:szCs w:val="24"/>
        </w:rPr>
      </w:pPr>
      <w:r w:rsidRPr="006F1E99">
        <w:rPr>
          <w:rFonts w:cs="Simplified Arabic"/>
          <w:color w:val="000000" w:themeColor="text1"/>
          <w:sz w:val="24"/>
          <w:szCs w:val="24"/>
          <w:rtl/>
        </w:rPr>
        <w:t>منذ الايام الاولى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6F1E99">
        <w:rPr>
          <w:rFonts w:cs="Simplified Arabic" w:hint="cs"/>
          <w:color w:val="000000" w:themeColor="text1"/>
          <w:sz w:val="24"/>
          <w:szCs w:val="24"/>
          <w:rtl/>
        </w:rPr>
        <w:t xml:space="preserve">ً، وكانت على النحو الآتي: </w:t>
      </w:r>
    </w:p>
    <w:p w:rsidR="009E0B48" w:rsidRPr="006F1E99" w:rsidRDefault="009E0B48" w:rsidP="008C7274">
      <w:pPr>
        <w:pStyle w:val="Title"/>
        <w:numPr>
          <w:ilvl w:val="0"/>
          <w:numId w:val="2"/>
        </w:numPr>
        <w:ind w:left="848" w:hanging="283"/>
        <w:jc w:val="both"/>
        <w:rPr>
          <w:rFonts w:ascii="Simplified Arabic" w:hAnsi="Simplified Arabic"/>
          <w:b w:val="0"/>
          <w:bCs w:val="0"/>
        </w:rPr>
      </w:pPr>
      <w:r w:rsidRPr="006F1E99">
        <w:rPr>
          <w:rFonts w:ascii="Simplified Arabic" w:hAnsi="Simplified Arabic"/>
          <w:b w:val="0"/>
          <w:bCs w:val="0"/>
          <w:rtl/>
        </w:rPr>
        <w:t>في العام 2016 تم استقدام بعثة فنية</w:t>
      </w:r>
      <w:r w:rsidRPr="006F1E99">
        <w:rPr>
          <w:rFonts w:ascii="Simplified Arabic" w:hAnsi="Simplified Arabic" w:hint="cs"/>
          <w:b w:val="0"/>
          <w:bCs w:val="0"/>
          <w:rtl/>
        </w:rPr>
        <w:t>؛</w:t>
      </w:r>
      <w:r w:rsidRPr="006F1E99">
        <w:rPr>
          <w:rFonts w:ascii="Simplified Arabic" w:hAnsi="Simplified Arabic"/>
          <w:b w:val="0"/>
          <w:bCs w:val="0"/>
          <w:rtl/>
        </w:rPr>
        <w:t xml:space="preserve"> لتقييم عمل الجهاز في مجال الـ </w:t>
      </w:r>
      <w:r w:rsidRPr="006F1E99">
        <w:rPr>
          <w:rFonts w:ascii="Simplified Arabic" w:hAnsi="Simplified Arabic"/>
          <w:b w:val="0"/>
          <w:bCs w:val="0"/>
        </w:rPr>
        <w:t>GIS</w:t>
      </w:r>
      <w:r w:rsidRPr="006F1E99">
        <w:rPr>
          <w:rFonts w:ascii="Simplified Arabic" w:hAnsi="Simplified Arabic"/>
          <w:b w:val="0"/>
          <w:bCs w:val="0"/>
          <w:rtl/>
        </w:rPr>
        <w:t xml:space="preserve"> حيث كان القرار قد اتخذ بتنفيذ التعداد الكترونيا مدعوما باستخدام نظم المعلومات الجغرافية.</w:t>
      </w:r>
    </w:p>
    <w:p w:rsidR="009E0B48" w:rsidRPr="006F1E99" w:rsidRDefault="009E0B48" w:rsidP="008C7274">
      <w:pPr>
        <w:pStyle w:val="Title"/>
        <w:numPr>
          <w:ilvl w:val="0"/>
          <w:numId w:val="2"/>
        </w:numPr>
        <w:ind w:left="848" w:hanging="283"/>
        <w:jc w:val="both"/>
        <w:rPr>
          <w:rFonts w:ascii="Simplified Arabic" w:hAnsi="Simplified Arabic"/>
          <w:b w:val="0"/>
          <w:bCs w:val="0"/>
          <w:rtl/>
        </w:rPr>
      </w:pPr>
      <w:r w:rsidRPr="006F1E99">
        <w:rPr>
          <w:rFonts w:ascii="Simplified Arabic" w:hAnsi="Simplified Arabic"/>
          <w:b w:val="0"/>
          <w:bCs w:val="0"/>
          <w:rtl/>
        </w:rPr>
        <w:t>بداية العام 2017، وخلال مرحلة اعداد الاستمارات تم استقدام بعثة فنية من صندوق الامم المتحدة للسكان</w:t>
      </w:r>
      <w:r>
        <w:rPr>
          <w:rFonts w:ascii="Simplified Arabic" w:hAnsi="Simplified Arabic" w:hint="cs"/>
          <w:b w:val="0"/>
          <w:bCs w:val="0"/>
          <w:rtl/>
        </w:rPr>
        <w:t xml:space="preserve"> (</w:t>
      </w:r>
      <w:r>
        <w:rPr>
          <w:rFonts w:ascii="Simplified Arabic" w:hAnsi="Simplified Arabic"/>
          <w:b w:val="0"/>
          <w:bCs w:val="0"/>
        </w:rPr>
        <w:t>UNFPA</w:t>
      </w:r>
      <w:r>
        <w:rPr>
          <w:rFonts w:ascii="Simplified Arabic" w:hAnsi="Simplified Arabic" w:hint="cs"/>
          <w:b w:val="0"/>
          <w:bCs w:val="0"/>
          <w:rtl/>
        </w:rPr>
        <w:t>)</w:t>
      </w:r>
      <w:r w:rsidRPr="006F1E99">
        <w:rPr>
          <w:rFonts w:ascii="Simplified Arabic" w:hAnsi="Simplified Arabic"/>
          <w:b w:val="0"/>
          <w:bCs w:val="0"/>
          <w:rtl/>
        </w:rPr>
        <w:t xml:space="preserve"> </w:t>
      </w:r>
      <w:r w:rsidRPr="006F1E99">
        <w:rPr>
          <w:rFonts w:ascii="Simplified Arabic" w:hAnsi="Simplified Arabic" w:hint="cs"/>
          <w:b w:val="0"/>
          <w:bCs w:val="0"/>
          <w:rtl/>
        </w:rPr>
        <w:t>وأخرى</w:t>
      </w:r>
      <w:r w:rsidRPr="006F1E99">
        <w:rPr>
          <w:rFonts w:ascii="Simplified Arabic" w:hAnsi="Simplified Arabic"/>
          <w:b w:val="0"/>
          <w:bCs w:val="0"/>
          <w:rtl/>
        </w:rPr>
        <w:t xml:space="preserve">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9E0B48" w:rsidRPr="006F1E99" w:rsidRDefault="009E0B48" w:rsidP="008C7274">
      <w:pPr>
        <w:pStyle w:val="Title"/>
        <w:numPr>
          <w:ilvl w:val="0"/>
          <w:numId w:val="2"/>
        </w:numPr>
        <w:ind w:left="848" w:hanging="283"/>
        <w:jc w:val="both"/>
        <w:rPr>
          <w:rFonts w:ascii="Simplified Arabic" w:hAnsi="Simplified Arabic"/>
          <w:b w:val="0"/>
          <w:bCs w:val="0"/>
          <w:rtl/>
        </w:rPr>
      </w:pPr>
      <w:r w:rsidRPr="006F1E99">
        <w:rPr>
          <w:rFonts w:ascii="Simplified Arabic" w:hAnsi="Simplified Arabic"/>
          <w:b w:val="0"/>
          <w:bCs w:val="0"/>
          <w:rtl/>
        </w:rPr>
        <w:t xml:space="preserve">في النصف الاول من العام 2017 تم استقدام بعثة فنية اخرى تتعلق بـ </w:t>
      </w:r>
      <w:r w:rsidRPr="006F1E99">
        <w:rPr>
          <w:rFonts w:ascii="Simplified Arabic" w:hAnsi="Simplified Arabic"/>
          <w:b w:val="0"/>
          <w:bCs w:val="0"/>
        </w:rPr>
        <w:t>GIS</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وضع خارطة طريق مستقبلية لاستخدام نظم المعلومات الجغرافية في انتاج البيانات وليس فقط نشرها.</w:t>
      </w:r>
    </w:p>
    <w:p w:rsidR="009E0B48" w:rsidRPr="006F1E99" w:rsidRDefault="009E0B48" w:rsidP="008C7274">
      <w:pPr>
        <w:pStyle w:val="Title"/>
        <w:numPr>
          <w:ilvl w:val="0"/>
          <w:numId w:val="2"/>
        </w:numPr>
        <w:ind w:left="848" w:hanging="283"/>
        <w:jc w:val="both"/>
        <w:rPr>
          <w:rFonts w:ascii="Simplified Arabic" w:hAnsi="Simplified Arabic"/>
          <w:b w:val="0"/>
          <w:bCs w:val="0"/>
        </w:rPr>
      </w:pPr>
      <w:r w:rsidRPr="006F1E99">
        <w:rPr>
          <w:rFonts w:ascii="Simplified Arabic" w:hAnsi="Simplified Arabic"/>
          <w:b w:val="0"/>
          <w:bCs w:val="0"/>
          <w:rtl/>
        </w:rPr>
        <w:t>مع انتهاء مرحلة العد الفعلي للسكان وقبل تنفيذ الدراسة البعدية، تم استقدام بعثة فنية من شعبة الاحصاء في الامم المتحدة</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تقييم الاجراءات التي تم اتباعها في تنفيذ التعداد خاصة استخدام التطبيقات وكذلك التحضير لمرحلة تنفيذ الدراسة البعدية.</w:t>
      </w:r>
    </w:p>
    <w:p w:rsidR="009E0B48" w:rsidRPr="006F1E99" w:rsidRDefault="009E0B48" w:rsidP="008C7274">
      <w:pPr>
        <w:pStyle w:val="Title"/>
        <w:numPr>
          <w:ilvl w:val="0"/>
          <w:numId w:val="2"/>
        </w:numPr>
        <w:ind w:left="848" w:hanging="283"/>
        <w:jc w:val="both"/>
        <w:rPr>
          <w:rFonts w:ascii="Simplified Arabic" w:hAnsi="Simplified Arabic"/>
          <w:b w:val="0"/>
          <w:bCs w:val="0"/>
        </w:rPr>
      </w:pPr>
      <w:r w:rsidRPr="006F1E99">
        <w:rPr>
          <w:rFonts w:ascii="Simplified Arabic" w:hAnsi="Simplified Arabic"/>
          <w:b w:val="0"/>
          <w:bCs w:val="0"/>
          <w:rtl/>
        </w:rPr>
        <w:t>بعد الانتهاء من تنفيذ الدراسة البعدية تم استقدام بعثة فنية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تقييم منهجية العمل</w:t>
      </w:r>
      <w:r w:rsidRPr="006F1E99">
        <w:rPr>
          <w:rFonts w:ascii="Simplified Arabic" w:hAnsi="Simplified Arabic" w:hint="cs"/>
          <w:b w:val="0"/>
          <w:bCs w:val="0"/>
          <w:rtl/>
        </w:rPr>
        <w:t xml:space="preserve"> التي اتبعت في تنفيذ الدراسة البعدية.</w:t>
      </w:r>
    </w:p>
    <w:p w:rsidR="009E0B48" w:rsidRPr="006F1E99" w:rsidRDefault="009E0B48" w:rsidP="008C7274">
      <w:pPr>
        <w:pStyle w:val="Title"/>
        <w:numPr>
          <w:ilvl w:val="0"/>
          <w:numId w:val="2"/>
        </w:numPr>
        <w:ind w:left="848" w:hanging="283"/>
        <w:jc w:val="both"/>
        <w:rPr>
          <w:rFonts w:ascii="Simplified Arabic" w:hAnsi="Simplified Arabic"/>
          <w:b w:val="0"/>
          <w:bCs w:val="0"/>
        </w:rPr>
      </w:pPr>
      <w:r w:rsidRPr="006F1E99">
        <w:rPr>
          <w:rFonts w:ascii="Simplified Arabic" w:hAnsi="Simplified Arabic" w:hint="cs"/>
          <w:b w:val="0"/>
          <w:bCs w:val="0"/>
          <w:rtl/>
        </w:rPr>
        <w:t>و</w:t>
      </w:r>
      <w:r w:rsidRPr="006F1E99">
        <w:rPr>
          <w:rFonts w:ascii="Simplified Arabic" w:hAnsi="Simplified Arabic"/>
          <w:b w:val="0"/>
          <w:bCs w:val="0"/>
          <w:rtl/>
        </w:rPr>
        <w:t xml:space="preserve">تم استقدام بعثة فنية خاصة بالتواصل من اجل تقييم </w:t>
      </w:r>
      <w:r w:rsidRPr="006F1E99">
        <w:rPr>
          <w:rFonts w:ascii="Simplified Arabic" w:hAnsi="Simplified Arabic" w:hint="cs"/>
          <w:b w:val="0"/>
          <w:bCs w:val="0"/>
          <w:rtl/>
        </w:rPr>
        <w:t>مساعدة</w:t>
      </w:r>
      <w:r w:rsidRPr="006F1E99">
        <w:rPr>
          <w:rFonts w:ascii="Simplified Arabic" w:hAnsi="Simplified Arabic"/>
          <w:b w:val="0"/>
          <w:bCs w:val="0"/>
          <w:rtl/>
        </w:rPr>
        <w:t xml:space="preserve"> الجهاز في نشر البيانات واستخدام وسائل التواصل الاجتماعي ووضع خارطة طريق لنشر بيانات التعداد.</w:t>
      </w:r>
    </w:p>
    <w:p w:rsidR="009E0B48" w:rsidRPr="006F1E99" w:rsidRDefault="009E0B48" w:rsidP="008C7274">
      <w:pPr>
        <w:pStyle w:val="Title"/>
        <w:numPr>
          <w:ilvl w:val="0"/>
          <w:numId w:val="2"/>
        </w:numPr>
        <w:ind w:left="848" w:hanging="283"/>
        <w:jc w:val="both"/>
        <w:rPr>
          <w:rFonts w:ascii="Simplified Arabic" w:hAnsi="Simplified Arabic"/>
          <w:b w:val="0"/>
          <w:bCs w:val="0"/>
        </w:rPr>
      </w:pPr>
      <w:r w:rsidRPr="006F1E99">
        <w:rPr>
          <w:rFonts w:ascii="Simplified Arabic" w:hAnsi="Simplified Arabic"/>
          <w:b w:val="0"/>
          <w:bCs w:val="0"/>
          <w:rtl/>
        </w:rPr>
        <w:t xml:space="preserve">استقدام بعثة فنية متخصصة في موضوع الـ </w:t>
      </w:r>
      <w:r w:rsidRPr="006F1E99">
        <w:rPr>
          <w:rFonts w:ascii="Simplified Arabic" w:hAnsi="Simplified Arabic"/>
          <w:b w:val="0"/>
          <w:bCs w:val="0"/>
        </w:rPr>
        <w:t>GIS</w:t>
      </w:r>
      <w:r w:rsidRPr="006F1E99">
        <w:rPr>
          <w:rFonts w:ascii="Simplified Arabic" w:hAnsi="Simplified Arabic"/>
          <w:b w:val="0"/>
          <w:bCs w:val="0"/>
          <w:rtl/>
        </w:rPr>
        <w:t xml:space="preserve"> بهدف تقييم تجربة الجهاز في تطبيق نظم المعلومات الجغرافية في تنفيذ التعداد.</w:t>
      </w:r>
    </w:p>
    <w:p w:rsidR="009E0B48" w:rsidRPr="006F1E99" w:rsidRDefault="009E0B48" w:rsidP="008C7274">
      <w:pPr>
        <w:pStyle w:val="Title"/>
        <w:ind w:left="848"/>
        <w:jc w:val="both"/>
        <w:rPr>
          <w:rFonts w:ascii="Simplified Arabic" w:hAnsi="Simplified Arabic"/>
          <w:b w:val="0"/>
          <w:bCs w:val="0"/>
          <w:color w:val="000000" w:themeColor="text1"/>
          <w:rtl/>
          <w:lang w:eastAsia="ar-SA"/>
        </w:rPr>
      </w:pPr>
      <w:r w:rsidRPr="006F1E99">
        <w:rPr>
          <w:rFonts w:ascii="Simplified Arabic" w:hAnsi="Simplified Arabic" w:hint="cs"/>
          <w:b w:val="0"/>
          <w:bCs w:val="0"/>
          <w:color w:val="000000" w:themeColor="text1"/>
          <w:rtl/>
          <w:lang w:eastAsia="ar-SA"/>
        </w:rPr>
        <w:t>وقد اشارت التقارير المقدمة من الخبراء الذين نفذوا هذه البعثات وخاصة فيما يتعلق بمراجعة منهجيات العمل وتطبيق التوصيات الدولية فيما يخص الاستمارات ومنهجية الدراسة البعدية ان الجهاز قد نفذ التعداد وفقاً للمعايير والتوصيات الدولية، وان الاجراءات التي تم اتباعها في جميع مراحل التعداد عكست نفسها على جودة البيانات.</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Pr="006F1E99">
        <w:rPr>
          <w:rFonts w:ascii="Simplified Arabic" w:hAnsi="Simplified Arabic" w:cs="Simplified Arabic"/>
          <w:color w:val="000000" w:themeColor="text1"/>
          <w:sz w:val="24"/>
          <w:szCs w:val="24"/>
          <w:rtl/>
        </w:rPr>
        <w:t xml:space="preserve">تصميم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xml:space="preserve"> اللوحي</w:t>
      </w:r>
      <w:r w:rsidRPr="006F1E99">
        <w:rPr>
          <w:rFonts w:ascii="Simplified Arabic" w:hAnsi="Simplified Arabic" w:cs="Simplified Arabic" w:hint="cs"/>
          <w:color w:val="000000" w:themeColor="text1"/>
          <w:sz w:val="24"/>
          <w:szCs w:val="24"/>
          <w:rtl/>
        </w:rPr>
        <w:t>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بالاعتماد</w:t>
      </w:r>
      <w:r w:rsidRPr="006F1E99">
        <w:rPr>
          <w:rFonts w:ascii="Simplified Arabic" w:hAnsi="Simplified Arabic" w:cs="Simplified Arabic"/>
          <w:color w:val="000000" w:themeColor="text1"/>
          <w:sz w:val="24"/>
          <w:szCs w:val="24"/>
          <w:rtl/>
        </w:rPr>
        <w:t xml:space="preserve"> على </w:t>
      </w:r>
      <w:r w:rsidRPr="006F1E99">
        <w:rPr>
          <w:rFonts w:ascii="Simplified Arabic" w:hAnsi="Simplified Arabic" w:cs="Simplified Arabic" w:hint="cs"/>
          <w:color w:val="000000" w:themeColor="text1"/>
          <w:sz w:val="24"/>
          <w:szCs w:val="24"/>
          <w:rtl/>
        </w:rPr>
        <w:t>الاستمارات التي تم تصميمها</w:t>
      </w:r>
      <w:r w:rsidRPr="006F1E99">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ميدانياً، </w:t>
      </w:r>
      <w:r w:rsidRPr="006F1E99">
        <w:rPr>
          <w:rFonts w:ascii="Simplified Arabic" w:hAnsi="Simplified Arabic" w:cs="Simplified Arabic" w:hint="cs"/>
          <w:color w:val="000000" w:themeColor="text1"/>
          <w:sz w:val="24"/>
          <w:szCs w:val="24"/>
          <w:rtl/>
        </w:rPr>
        <w:t xml:space="preserve">حيث تم </w:t>
      </w:r>
      <w:r w:rsidRPr="006F1E99">
        <w:rPr>
          <w:rFonts w:ascii="Simplified Arabic" w:hAnsi="Simplified Arabic" w:cs="Simplified Arabic"/>
          <w:color w:val="000000" w:themeColor="text1"/>
          <w:sz w:val="24"/>
          <w:szCs w:val="24"/>
          <w:rtl/>
        </w:rPr>
        <w:t xml:space="preserve">الاعتماد على واجهات تطبيق سهلة الاستخدام تساعد </w:t>
      </w:r>
      <w:r w:rsidRPr="006F1E99">
        <w:rPr>
          <w:rFonts w:ascii="Simplified Arabic" w:hAnsi="Simplified Arabic" w:cs="Simplified Arabic" w:hint="cs"/>
          <w:color w:val="000000" w:themeColor="text1"/>
          <w:sz w:val="24"/>
          <w:szCs w:val="24"/>
          <w:rtl/>
        </w:rPr>
        <w:t xml:space="preserve">العاملين في </w:t>
      </w:r>
      <w:r w:rsidRPr="006F1E99">
        <w:rPr>
          <w:rFonts w:ascii="Simplified Arabic" w:hAnsi="Simplified Arabic" w:cs="Simplified Arabic" w:hint="cs"/>
          <w:color w:val="000000" w:themeColor="text1"/>
          <w:sz w:val="24"/>
          <w:szCs w:val="24"/>
          <w:rtl/>
        </w:rPr>
        <w:lastRenderedPageBreak/>
        <w:t>الميدان</w:t>
      </w:r>
      <w:r w:rsidRPr="006F1E99">
        <w:rPr>
          <w:rFonts w:ascii="Simplified Arabic" w:hAnsi="Simplified Arabic" w:cs="Simplified Arabic"/>
          <w:color w:val="000000" w:themeColor="text1"/>
          <w:sz w:val="24"/>
          <w:szCs w:val="24"/>
          <w:rtl/>
        </w:rPr>
        <w:t xml:space="preserve"> على استيفاء البيانات بسرعة وبالحد الأدنى من الأخطاء</w:t>
      </w:r>
      <w:r w:rsidRPr="006F1E99">
        <w:rPr>
          <w:rFonts w:ascii="Simplified Arabic" w:hAnsi="Simplified Arabic" w:cs="Simplified Arabic" w:hint="cs"/>
          <w:color w:val="000000" w:themeColor="text1"/>
          <w:sz w:val="24"/>
          <w:szCs w:val="24"/>
          <w:rtl/>
        </w:rPr>
        <w:t>،</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وكذلك </w:t>
      </w:r>
      <w:r w:rsidRPr="006F1E99">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 xml:space="preserve">اعداد واعتماد مختلف الادلة اللازمة لتنفيذ التعداد بكافة مراحله كدليل </w:t>
      </w:r>
      <w:r>
        <w:rPr>
          <w:rFonts w:cs="Simplified Arabic" w:hint="cs"/>
          <w:color w:val="000000" w:themeColor="text1"/>
          <w:sz w:val="24"/>
          <w:szCs w:val="24"/>
          <w:rtl/>
        </w:rPr>
        <w:t>التجمعات السكانية الفلسطينية</w:t>
      </w:r>
      <w:r w:rsidRPr="00F1396E">
        <w:rPr>
          <w:rFonts w:cs="Simplified Arabic" w:hint="cs"/>
          <w:color w:val="000000" w:themeColor="text1"/>
          <w:sz w:val="24"/>
          <w:szCs w:val="24"/>
          <w:rtl/>
        </w:rPr>
        <w:t xml:space="preserve"> 2017</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والذي تم اعداده واعتماده من قبل لجنة وطنية شكلت لهذا الغرض،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والمنبثق عن </w:t>
      </w:r>
      <w:r w:rsidRPr="00025549">
        <w:rPr>
          <w:rFonts w:ascii="Simplified Arabic" w:hAnsi="Simplified Arabic" w:cs="Simplified Arabic"/>
          <w:color w:val="000000" w:themeColor="text1"/>
          <w:sz w:val="24"/>
          <w:szCs w:val="24"/>
          <w:rtl/>
        </w:rPr>
        <w:t xml:space="preserve">التصنيف </w:t>
      </w:r>
      <w:r w:rsidRPr="00025549">
        <w:rPr>
          <w:rFonts w:ascii="Simplified Arabic" w:hAnsi="Simplified Arabic" w:cs="Simplified Arabic" w:hint="cs"/>
          <w:color w:val="000000" w:themeColor="text1"/>
          <w:sz w:val="24"/>
          <w:szCs w:val="24"/>
          <w:rtl/>
        </w:rPr>
        <w:t>الدولي الموحد ل</w:t>
      </w:r>
      <w:r w:rsidRPr="00025549">
        <w:rPr>
          <w:rFonts w:ascii="Simplified Arabic" w:hAnsi="Simplified Arabic" w:cs="Simplified Arabic"/>
          <w:color w:val="000000" w:themeColor="text1"/>
          <w:sz w:val="24"/>
          <w:szCs w:val="24"/>
          <w:rtl/>
        </w:rPr>
        <w:t>لأنشطة الاقتصادية</w:t>
      </w:r>
      <w:r w:rsidRPr="006F1E99">
        <w:rPr>
          <w:rFonts w:ascii="Simplified Arabic" w:hAnsi="Simplified Arabic"/>
          <w:color w:val="000000" w:themeColor="text1"/>
          <w:sz w:val="24"/>
          <w:szCs w:val="24"/>
          <w:rtl/>
          <w:lang w:val="en-GB"/>
        </w:rPr>
        <w:t xml:space="preserve"> (</w:t>
      </w:r>
      <w:r w:rsidRPr="006F1E99">
        <w:rPr>
          <w:rFonts w:asciiTheme="majorBidi" w:hAnsiTheme="majorBidi" w:cstheme="majorBidi"/>
          <w:color w:val="000000" w:themeColor="text1"/>
          <w:sz w:val="24"/>
          <w:szCs w:val="24"/>
        </w:rPr>
        <w:t>ISIC-4</w:t>
      </w:r>
      <w:r w:rsidRPr="006F1E99">
        <w:rPr>
          <w:rFonts w:ascii="Simplified Arabic" w:hAnsi="Simplified Arabic"/>
          <w:color w:val="000000" w:themeColor="text1"/>
          <w:sz w:val="24"/>
          <w:szCs w:val="24"/>
          <w:rtl/>
          <w:lang w:val="en-GB"/>
        </w:rPr>
        <w:t>)</w:t>
      </w:r>
      <w:r>
        <w:rPr>
          <w:rFonts w:ascii="Simplified Arabic" w:hAnsi="Simplified Arabic" w:cs="Simplified Arabic" w:hint="cs"/>
          <w:color w:val="000000" w:themeColor="text1"/>
          <w:sz w:val="24"/>
          <w:szCs w:val="24"/>
          <w:rtl/>
        </w:rPr>
        <w:t xml:space="preserve">، </w:t>
      </w: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بالإضافة الى دليل ومواد العرض الخاصة بتدريب فرق العمل الميداني.</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إعداد قواعد تدقيق آلية غاية بالدقة لتتلائم مع استخدام التكنولوجيا في هذا التعداد وتحميلها على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ومن أجل تنظيف البيانات</w:t>
      </w:r>
      <w:r w:rsidRPr="006F1E99">
        <w:rPr>
          <w:rFonts w:ascii="Simplified Arabic" w:hAnsi="Simplified Arabic" w:cs="Simplified Arabic" w:hint="cs"/>
          <w:color w:val="000000" w:themeColor="text1"/>
          <w:sz w:val="24"/>
          <w:szCs w:val="24"/>
          <w:rtl/>
        </w:rPr>
        <w:t xml:space="preserve"> المدخلة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الى قاعدة البيانات </w:t>
      </w:r>
      <w:r w:rsidRPr="006F1E99">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عملية استخراج النتائج </w:t>
      </w:r>
      <w:r w:rsidRPr="006F1E99">
        <w:rPr>
          <w:rFonts w:ascii="Simplified Arabic" w:hAnsi="Simplified Arabic" w:cs="Simplified Arabic" w:hint="cs"/>
          <w:color w:val="000000" w:themeColor="text1"/>
          <w:sz w:val="24"/>
          <w:szCs w:val="24"/>
          <w:rtl/>
        </w:rPr>
        <w:t>الاولية</w:t>
      </w:r>
      <w:r w:rsidRPr="006F1E99">
        <w:rPr>
          <w:rFonts w:ascii="Simplified Arabic" w:hAnsi="Simplified Arabic" w:cs="Simplified Arabic"/>
          <w:color w:val="000000" w:themeColor="text1"/>
          <w:sz w:val="24"/>
          <w:szCs w:val="24"/>
          <w:rtl/>
        </w:rPr>
        <w:t xml:space="preserve"> ووصولا الى النتائج النهائية. </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تم تنفيذ</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 xml:space="preserve">تعداد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تجريبي</w:t>
      </w:r>
      <w:r w:rsidRPr="006F1E99">
        <w:rPr>
          <w:rFonts w:ascii="Simplified Arabic" w:hAnsi="Simplified Arabic" w:cs="Simplified Arabic" w:hint="cs"/>
          <w:color w:val="000000" w:themeColor="text1"/>
          <w:sz w:val="24"/>
          <w:szCs w:val="24"/>
          <w:rtl/>
        </w:rPr>
        <w:t xml:space="preserve"> ميدانياً خلال الفترة 19/09/2016 </w:t>
      </w:r>
      <w:r w:rsidRPr="006F1E99">
        <w:rPr>
          <w:rFonts w:ascii="Simplified Arabic" w:hAnsi="Simplified Arabic" w:cs="Simplified Arabic"/>
          <w:color w:val="000000" w:themeColor="text1"/>
          <w:sz w:val="24"/>
          <w:szCs w:val="24"/>
          <w:rtl/>
        </w:rPr>
        <w:t>–</w:t>
      </w:r>
      <w:r w:rsidRPr="006F1E99">
        <w:rPr>
          <w:rFonts w:ascii="Simplified Arabic" w:hAnsi="Simplified Arabic" w:cs="Simplified Arabic" w:hint="cs"/>
          <w:color w:val="000000" w:themeColor="text1"/>
          <w:sz w:val="24"/>
          <w:szCs w:val="24"/>
          <w:rtl/>
        </w:rPr>
        <w:t xml:space="preserve"> 10/01/2017</w:t>
      </w:r>
      <w:r w:rsidRPr="006F1E99">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باستخدام الأجهزة اللوحية </w:t>
      </w:r>
      <w:r w:rsidRPr="006F1E99">
        <w:rPr>
          <w:rFonts w:ascii="Simplified Arabic" w:hAnsi="Simplified Arabic" w:cs="Simplified Arabic" w:hint="cs"/>
          <w:color w:val="000000" w:themeColor="text1"/>
          <w:sz w:val="24"/>
          <w:szCs w:val="24"/>
          <w:rtl/>
        </w:rPr>
        <w:t xml:space="preserve">والـ </w:t>
      </w:r>
      <w:r w:rsidRPr="006F1E99">
        <w:rPr>
          <w:rFonts w:asciiTheme="majorBidi" w:hAnsiTheme="majorBidi" w:cstheme="majorBidi"/>
          <w:color w:val="000000" w:themeColor="text1"/>
          <w:sz w:val="24"/>
          <w:szCs w:val="24"/>
        </w:rPr>
        <w:t>GIS</w:t>
      </w:r>
      <w:r>
        <w:rPr>
          <w:rFonts w:asciiTheme="majorBidi" w:hAnsiTheme="majorBidi" w:cstheme="majorBidi"/>
          <w:color w:val="000000" w:themeColor="text1"/>
          <w:sz w:val="24"/>
          <w:szCs w:val="24"/>
        </w:rPr>
        <w:t>)</w:t>
      </w:r>
      <w:r>
        <w:rPr>
          <w:rFonts w:ascii="Simplified Arabic" w:hAnsi="Simplified Arabic"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xml:space="preserve"> والخروج بتوصيات نهائية لتنفيذ التعداد</w:t>
      </w:r>
      <w:r w:rsidRPr="006F1E99">
        <w:rPr>
          <w:rFonts w:ascii="Simplified Arabic" w:hAnsi="Simplified Arabic" w:cs="Simplified Arabic"/>
          <w:color w:val="000000" w:themeColor="text1"/>
          <w:sz w:val="24"/>
          <w:szCs w:val="24"/>
          <w:rtl/>
        </w:rPr>
        <w:t xml:space="preserve"> العام للسكان والمساكن والمنشآت 2017</w:t>
      </w:r>
      <w:r w:rsidRPr="006F1E99">
        <w:rPr>
          <w:rFonts w:ascii="Simplified Arabic" w:hAnsi="Simplified Arabic" w:cs="Simplified Arabic" w:hint="cs"/>
          <w:color w:val="000000" w:themeColor="text1"/>
          <w:sz w:val="24"/>
          <w:szCs w:val="24"/>
          <w:rtl/>
        </w:rPr>
        <w:t xml:space="preserve">.  تم خلاله </w:t>
      </w:r>
      <w:r w:rsidRPr="006F1E99">
        <w:rPr>
          <w:rFonts w:ascii="Simplified Arabic" w:hAnsi="Simplified Arabic" w:cs="Simplified Arabic"/>
          <w:color w:val="000000" w:themeColor="text1"/>
          <w:sz w:val="24"/>
          <w:szCs w:val="24"/>
          <w:rtl/>
        </w:rPr>
        <w:t>اختبار</w:t>
      </w:r>
      <w:r w:rsidRPr="006F1E99">
        <w:rPr>
          <w:rFonts w:ascii="Simplified Arabic" w:hAnsi="Simplified Arabic" w:cs="Simplified Arabic" w:hint="cs"/>
          <w:color w:val="000000" w:themeColor="text1"/>
          <w:sz w:val="24"/>
          <w:szCs w:val="24"/>
          <w:rtl/>
        </w:rPr>
        <w:t xml:space="preserve"> معدلات الانجاز والجدول</w:t>
      </w:r>
      <w:r w:rsidRPr="006F1E99">
        <w:rPr>
          <w:rFonts w:ascii="Simplified Arabic" w:hAnsi="Simplified Arabic" w:cs="Simplified Arabic"/>
          <w:color w:val="000000" w:themeColor="text1"/>
          <w:sz w:val="24"/>
          <w:szCs w:val="24"/>
          <w:rtl/>
        </w:rPr>
        <w:t xml:space="preserve"> الزمني</w:t>
      </w:r>
      <w:r w:rsidRPr="006F1E99">
        <w:rPr>
          <w:rFonts w:ascii="Simplified Arabic" w:hAnsi="Simplified Arabic" w:cs="Simplified Arabic" w:hint="cs"/>
          <w:color w:val="000000" w:themeColor="text1"/>
          <w:sz w:val="24"/>
          <w:szCs w:val="24"/>
          <w:rtl/>
        </w:rPr>
        <w:t xml:space="preserve"> المقترح ل</w:t>
      </w:r>
      <w:r w:rsidRPr="006F1E99">
        <w:rPr>
          <w:rFonts w:ascii="Simplified Arabic" w:hAnsi="Simplified Arabic" w:cs="Simplified Arabic"/>
          <w:color w:val="000000" w:themeColor="text1"/>
          <w:sz w:val="24"/>
          <w:szCs w:val="24"/>
          <w:rtl/>
        </w:rPr>
        <w:t xml:space="preserve">تنفيذ العمليات الميدانية </w:t>
      </w:r>
      <w:r w:rsidRPr="006F1E99">
        <w:rPr>
          <w:rFonts w:ascii="Simplified Arabic" w:hAnsi="Simplified Arabic" w:cs="Simplified Arabic" w:hint="cs"/>
          <w:color w:val="000000" w:themeColor="text1"/>
          <w:sz w:val="24"/>
          <w:szCs w:val="24"/>
          <w:rtl/>
        </w:rPr>
        <w:t>باستخدام الأجهزة اللوحية بما يشمل كافة المراحل، و</w:t>
      </w:r>
      <w:r w:rsidRPr="006F1E99">
        <w:rPr>
          <w:rFonts w:ascii="Simplified Arabic" w:hAnsi="Simplified Arabic" w:cs="Simplified Arabic"/>
          <w:color w:val="000000" w:themeColor="text1"/>
          <w:sz w:val="24"/>
          <w:szCs w:val="24"/>
          <w:rtl/>
        </w:rPr>
        <w:t xml:space="preserve">وضع تقديرات للاحتياجات المادية والبشرية </w:t>
      </w:r>
      <w:r w:rsidRPr="006F1E99">
        <w:rPr>
          <w:rFonts w:ascii="Simplified Arabic" w:hAnsi="Simplified Arabic" w:cs="Simplified Arabic" w:hint="cs"/>
          <w:color w:val="000000" w:themeColor="text1"/>
          <w:sz w:val="24"/>
          <w:szCs w:val="24"/>
          <w:rtl/>
        </w:rPr>
        <w:t>للتعداد،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وظروف وآلية العمل</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مع استخدام الأجهزة اللوحية في تنفيذ التعداد،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تقييم كفاءة برامج التدريب والمدربين والوسائل </w:t>
      </w:r>
      <w:r w:rsidRPr="006F1E99">
        <w:rPr>
          <w:rFonts w:ascii="Simplified Arabic" w:hAnsi="Simplified Arabic" w:cs="Simplified Arabic" w:hint="cs"/>
          <w:color w:val="000000" w:themeColor="text1"/>
          <w:sz w:val="24"/>
          <w:szCs w:val="24"/>
          <w:rtl/>
        </w:rPr>
        <w:t>المستخدمة</w:t>
      </w:r>
      <w:r w:rsidRPr="006F1E99">
        <w:rPr>
          <w:rFonts w:ascii="Simplified Arabic" w:hAnsi="Simplified Arabic" w:cs="Simplified Arabic"/>
          <w:color w:val="000000" w:themeColor="text1"/>
          <w:sz w:val="24"/>
          <w:szCs w:val="24"/>
          <w:rtl/>
        </w:rPr>
        <w:t xml:space="preserve"> في التدريب</w:t>
      </w:r>
      <w:r w:rsidRPr="006F1E99">
        <w:rPr>
          <w:rFonts w:ascii="Simplified Arabic" w:hAnsi="Simplified Arabic" w:cs="Simplified Arabic" w:hint="cs"/>
          <w:color w:val="000000" w:themeColor="text1"/>
          <w:sz w:val="24"/>
          <w:szCs w:val="24"/>
          <w:rtl/>
        </w:rPr>
        <w:t>، و</w:t>
      </w:r>
      <w:r w:rsidRPr="006F1E99">
        <w:rPr>
          <w:rFonts w:ascii="Simplified Arabic" w:hAnsi="Simplified Arabic" w:cs="Simplified Arabic"/>
          <w:color w:val="000000" w:themeColor="text1"/>
          <w:sz w:val="24"/>
          <w:szCs w:val="24"/>
          <w:rtl/>
        </w:rPr>
        <w:t xml:space="preserve">اختبار </w:t>
      </w:r>
      <w:r w:rsidRPr="006F1E99">
        <w:rPr>
          <w:rFonts w:ascii="Simplified Arabic" w:hAnsi="Simplified Arabic" w:cs="Simplified Arabic" w:hint="cs"/>
          <w:color w:val="000000" w:themeColor="text1"/>
          <w:sz w:val="24"/>
          <w:szCs w:val="24"/>
          <w:rtl/>
        </w:rPr>
        <w:t>سير عمل طواقم العمل الميداني وفعالية استخدام الأجهزة اللوحية في تنفيذ التعداد من بداية العمل في حزم مناطق العد وحتى الانتهاء من تنفيذ الدراسة البعدية، و</w:t>
      </w:r>
      <w:r w:rsidRPr="006F1E99">
        <w:rPr>
          <w:rFonts w:ascii="Simplified Arabic" w:hAnsi="Simplified Arabic" w:cs="Simplified Arabic"/>
          <w:color w:val="000000" w:themeColor="text1"/>
          <w:sz w:val="24"/>
          <w:szCs w:val="24"/>
          <w:rtl/>
        </w:rPr>
        <w:t xml:space="preserve">اختبار مدى </w:t>
      </w:r>
      <w:r w:rsidRPr="006F1E99">
        <w:rPr>
          <w:rFonts w:ascii="Simplified Arabic" w:hAnsi="Simplified Arabic" w:cs="Simplified Arabic" w:hint="cs"/>
          <w:color w:val="000000" w:themeColor="text1"/>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لكافة الاستمارات، واختبار فعالية الأنظمة المستخدمة لإدارة العمل الميداني ونظام الرقابة والمتابعة الميدانية، واختبار فعالية تراسل البيانات من الميدان الى المركز الرئيسي، وكذلك اختبار</w:t>
      </w:r>
      <w:r w:rsidRPr="006F1E99">
        <w:rPr>
          <w:rFonts w:ascii="Simplified Arabic" w:hAnsi="Simplified Arabic" w:cs="Simplified Arabic"/>
          <w:color w:val="000000" w:themeColor="text1"/>
          <w:sz w:val="24"/>
          <w:szCs w:val="24"/>
          <w:rtl/>
        </w:rPr>
        <w:t xml:space="preserve"> مدى وضوح وشمول التعريفات والتعليمات</w:t>
      </w:r>
      <w:r w:rsidRPr="006F1E99">
        <w:rPr>
          <w:rFonts w:ascii="Simplified Arabic" w:hAnsi="Simplified Arabic" w:cs="Simplified Arabic" w:hint="cs"/>
          <w:color w:val="000000" w:themeColor="text1"/>
          <w:sz w:val="24"/>
          <w:szCs w:val="24"/>
          <w:rtl/>
        </w:rPr>
        <w:t xml:space="preserve"> المتعلقة بوثائق التعداد في مختلف المراحل، واختبار آلية الترميز المكتبي للحقول ذات العلاقة في استمارة المنشآت واستمارة الأسرة والظروف السكنية، واختبار فاعلية الأجهزة اللوحية في ظل الظروف الميدانية</w:t>
      </w:r>
      <w:r>
        <w:rPr>
          <w:rFonts w:ascii="Simplified Arabic" w:hAnsi="Simplified Arabic" w:cs="Simplified Arabic" w:hint="cs"/>
          <w:color w:val="000000" w:themeColor="text1"/>
          <w:sz w:val="24"/>
          <w:szCs w:val="24"/>
          <w:rtl/>
        </w:rPr>
        <w:t xml:space="preserve"> حيث تم تقييم التعداد التجريبي وإجراء التعديلات اللازمة بناءً على هذا التقييم</w:t>
      </w:r>
      <w:r w:rsidRPr="006F1E99">
        <w:rPr>
          <w:rFonts w:ascii="Simplified Arabic" w:hAnsi="Simplified Arabic" w:cs="Simplified Arabic" w:hint="cs"/>
          <w:color w:val="000000" w:themeColor="text1"/>
          <w:sz w:val="24"/>
          <w:szCs w:val="24"/>
          <w:rtl/>
        </w:rPr>
        <w:t>.</w:t>
      </w:r>
    </w:p>
    <w:p w:rsidR="009E0B48" w:rsidRPr="006F1E99"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اعتماد دليل التجمعات السكانية</w:t>
      </w:r>
      <w:r>
        <w:rPr>
          <w:rFonts w:ascii="Simplified Arabic" w:hAnsi="Simplified Arabic" w:cs="Simplified Arabic" w:hint="cs"/>
          <w:color w:val="000000" w:themeColor="text1"/>
          <w:sz w:val="24"/>
          <w:szCs w:val="24"/>
          <w:rtl/>
        </w:rPr>
        <w:t xml:space="preserve"> الفلسطينية</w:t>
      </w:r>
      <w:r w:rsidRPr="006F1E99">
        <w:rPr>
          <w:rFonts w:ascii="Simplified Arabic" w:hAnsi="Simplified Arabic" w:cs="Simplified Arabic"/>
          <w:color w:val="000000" w:themeColor="text1"/>
          <w:sz w:val="24"/>
          <w:szCs w:val="24"/>
          <w:rtl/>
        </w:rPr>
        <w:t xml:space="preserve"> 2017، الذي تم الاعتماد عليه في مرحلة تحديث الخرائط </w:t>
      </w:r>
      <w:r w:rsidRPr="006F1E99">
        <w:rPr>
          <w:rFonts w:ascii="Simplified Arabic" w:hAnsi="Simplified Arabic" w:cs="Simplified Arabic" w:hint="cs"/>
          <w:color w:val="000000" w:themeColor="text1"/>
          <w:sz w:val="24"/>
          <w:szCs w:val="24"/>
          <w:rtl/>
        </w:rPr>
        <w:t>التي هدفت</w:t>
      </w:r>
      <w:r w:rsidRPr="006F1E99">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وغيرها، تم خلالها زيارة مناطق العد والتأكد من مطابقة الخرائ</w:t>
      </w:r>
      <w:r>
        <w:rPr>
          <w:rFonts w:ascii="Simplified Arabic" w:hAnsi="Simplified Arabic" w:cs="Simplified Arabic"/>
          <w:color w:val="000000" w:themeColor="text1"/>
          <w:sz w:val="24"/>
          <w:szCs w:val="24"/>
          <w:rtl/>
        </w:rPr>
        <w:t>ط والصور الجوية للواقع وتعديلها</w:t>
      </w:r>
      <w:r w:rsidRPr="006F1E99">
        <w:rPr>
          <w:rFonts w:ascii="Simplified Arabic" w:hAnsi="Simplified Arabic" w:cs="Simplified Arabic" w:hint="cs"/>
          <w:color w:val="000000" w:themeColor="text1"/>
          <w:sz w:val="24"/>
          <w:szCs w:val="24"/>
          <w:rtl/>
        </w:rPr>
        <w:t>،</w:t>
      </w:r>
      <w:r w:rsidRPr="006F1E99">
        <w:rPr>
          <w:rFonts w:ascii="Simplified Arabic" w:hAnsi="Simplified Arabic" w:cs="Simplified Arabic"/>
          <w:color w:val="000000" w:themeColor="text1"/>
          <w:sz w:val="24"/>
          <w:szCs w:val="24"/>
          <w:rtl/>
        </w:rPr>
        <w:t xml:space="preserve"> وكذلك جمع البيانات والتأكد من دقتها وصحتها وجودتها، </w:t>
      </w:r>
      <w:r w:rsidRPr="006F1E99">
        <w:rPr>
          <w:rFonts w:ascii="Simplified Arabic" w:hAnsi="Simplified Arabic" w:cs="Simplified Arabic" w:hint="cs"/>
          <w:color w:val="000000" w:themeColor="text1"/>
          <w:sz w:val="24"/>
          <w:szCs w:val="24"/>
          <w:rtl/>
        </w:rPr>
        <w:t>تلاها</w:t>
      </w:r>
      <w:r w:rsidRPr="006F1E99">
        <w:rPr>
          <w:rFonts w:ascii="Simplified Arabic" w:hAnsi="Simplified Arabic" w:cs="Simplified Arabic"/>
          <w:color w:val="000000" w:themeColor="text1"/>
          <w:sz w:val="24"/>
          <w:szCs w:val="24"/>
          <w:rtl/>
        </w:rPr>
        <w:t xml:space="preserve"> العمل </w:t>
      </w:r>
      <w:r>
        <w:rPr>
          <w:rFonts w:ascii="Simplified Arabic" w:hAnsi="Simplified Arabic" w:cs="Simplified Arabic" w:hint="cs"/>
          <w:color w:val="000000" w:themeColor="text1"/>
          <w:sz w:val="24"/>
          <w:szCs w:val="24"/>
          <w:rtl/>
        </w:rPr>
        <w:t xml:space="preserve">على </w:t>
      </w:r>
      <w:r w:rsidRPr="006F1E99">
        <w:rPr>
          <w:rFonts w:ascii="Simplified Arabic" w:hAnsi="Simplified Arabic" w:cs="Simplified Arabic"/>
          <w:color w:val="000000" w:themeColor="text1"/>
          <w:sz w:val="24"/>
          <w:szCs w:val="24"/>
          <w:rtl/>
        </w:rPr>
        <w:t>تقسيم مناطق العد مكتبياً من خلال نظم المعلومات الجغرافية (</w:t>
      </w:r>
      <w:r w:rsidRPr="006F1E99">
        <w:rPr>
          <w:rFonts w:asciiTheme="majorBidi" w:hAnsiTheme="majorBidi" w:cstheme="majorBidi"/>
          <w:color w:val="000000" w:themeColor="text1"/>
          <w:sz w:val="24"/>
          <w:szCs w:val="24"/>
        </w:rPr>
        <w:t>GIS</w:t>
      </w:r>
      <w:r w:rsidRPr="006F1E99">
        <w:rPr>
          <w:rFonts w:ascii="Simplified Arabic" w:hAnsi="Simplified Arabic" w:cs="Simplified Arabic"/>
          <w:color w:val="000000" w:themeColor="text1"/>
          <w:sz w:val="24"/>
          <w:szCs w:val="24"/>
          <w:rtl/>
        </w:rPr>
        <w:t xml:space="preserve">)، بعد ذلك تم </w:t>
      </w:r>
      <w:r w:rsidRPr="006F1E99">
        <w:rPr>
          <w:rFonts w:ascii="Simplified Arabic" w:hAnsi="Simplified Arabic" w:cs="Simplified Arabic" w:hint="cs"/>
          <w:color w:val="000000" w:themeColor="text1"/>
          <w:sz w:val="24"/>
          <w:szCs w:val="24"/>
          <w:rtl/>
        </w:rPr>
        <w:t>تنفيذ</w:t>
      </w:r>
      <w:r w:rsidRPr="006F1E99">
        <w:rPr>
          <w:rFonts w:ascii="Simplified Arabic" w:hAnsi="Simplified Arabic" w:cs="Simplified Arabic"/>
          <w:color w:val="000000" w:themeColor="text1"/>
          <w:sz w:val="24"/>
          <w:szCs w:val="24"/>
          <w:rtl/>
        </w:rPr>
        <w:t xml:space="preserve"> مرحلة الحزم والتي </w:t>
      </w:r>
      <w:r w:rsidRPr="006F1E99">
        <w:rPr>
          <w:rFonts w:ascii="Simplified Arabic" w:hAnsi="Simplified Arabic" w:cs="Simplified Arabic" w:hint="cs"/>
          <w:color w:val="000000" w:themeColor="text1"/>
          <w:sz w:val="24"/>
          <w:szCs w:val="24"/>
          <w:rtl/>
        </w:rPr>
        <w:t>هدفت</w:t>
      </w:r>
      <w:r w:rsidRPr="006F1E99">
        <w:rPr>
          <w:rFonts w:ascii="Simplified Arabic" w:hAnsi="Simplified Arabic" w:cs="Simplified Arabic"/>
          <w:color w:val="000000" w:themeColor="text1"/>
          <w:sz w:val="24"/>
          <w:szCs w:val="24"/>
          <w:rtl/>
        </w:rPr>
        <w:t xml:space="preserve"> إلى تحديد وتأكيد حدود مناطق العد التي تم العمل عليها خلال المراحل التالية من التعداد وهي الحصر</w:t>
      </w:r>
      <w:r>
        <w:rPr>
          <w:rFonts w:ascii="Simplified Arabic" w:hAnsi="Simplified Arabic" w:cs="Simplified Arabic" w:hint="cs"/>
          <w:color w:val="000000" w:themeColor="text1"/>
          <w:sz w:val="24"/>
          <w:szCs w:val="24"/>
          <w:rtl/>
        </w:rPr>
        <w:t xml:space="preserve"> والعد</w:t>
      </w:r>
      <w:r w:rsidRPr="006F1E99">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والدراسة البعدية</w:t>
      </w:r>
      <w:r w:rsidRPr="006F1E99">
        <w:rPr>
          <w:rFonts w:ascii="Simplified Arabic" w:hAnsi="Simplified Arabic" w:cs="Simplified Arabic"/>
          <w:color w:val="000000" w:themeColor="text1"/>
          <w:sz w:val="24"/>
          <w:szCs w:val="24"/>
          <w:rtl/>
        </w:rPr>
        <w:t xml:space="preserve">، حيث </w:t>
      </w:r>
      <w:r w:rsidRPr="006F1E99">
        <w:rPr>
          <w:rFonts w:ascii="Simplified Arabic" w:hAnsi="Simplified Arabic" w:cs="Simplified Arabic" w:hint="cs"/>
          <w:color w:val="000000" w:themeColor="text1"/>
          <w:sz w:val="24"/>
          <w:szCs w:val="24"/>
          <w:rtl/>
        </w:rPr>
        <w:t>تم ذلك</w:t>
      </w:r>
      <w:r w:rsidRPr="006F1E99">
        <w:rPr>
          <w:rFonts w:ascii="Simplified Arabic" w:hAnsi="Simplified Arabic" w:cs="Simplified Arabic"/>
          <w:color w:val="000000" w:themeColor="text1"/>
          <w:sz w:val="24"/>
          <w:szCs w:val="24"/>
          <w:rtl/>
        </w:rPr>
        <w:t xml:space="preserve"> من خلال الأنظمة التي وفر</w:t>
      </w:r>
      <w:r>
        <w:rPr>
          <w:rFonts w:ascii="Simplified Arabic" w:hAnsi="Simplified Arabic" w:cs="Simplified Arabic" w:hint="cs"/>
          <w:color w:val="000000" w:themeColor="text1"/>
          <w:sz w:val="24"/>
          <w:szCs w:val="24"/>
          <w:rtl/>
        </w:rPr>
        <w:t>ت</w:t>
      </w:r>
      <w:r w:rsidRPr="006F1E99">
        <w:rPr>
          <w:rFonts w:ascii="Simplified Arabic" w:hAnsi="Simplified Arabic" w:cs="Simplified Arabic"/>
          <w:color w:val="000000" w:themeColor="text1"/>
          <w:sz w:val="24"/>
          <w:szCs w:val="24"/>
          <w:rtl/>
        </w:rPr>
        <w:t>ها هذه المرحلة زيارة مناطق العد وتحديد حدودها وتأكيدها</w:t>
      </w:r>
      <w:r w:rsidRPr="006F1E99">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 xml:space="preserve"> وكذلك تأكيد موقع نقطة بداية منطقة العد، وتعد هذه المرحلة استكمالا لمرحلة التحديث، حيث تم في مرحلة التحديث تعديل المكونات الداخلية لمناطق العد وتحديثها، والتأكد من الحدود الادارية للتجمعات ومسار جدار الضم والتوسع وحدود </w:t>
      </w:r>
      <w:r w:rsidRPr="00D74C33">
        <w:rPr>
          <w:rFonts w:ascii="Simplified Arabic" w:hAnsi="Simplified Arabic" w:cs="Simplified Arabic" w:hint="cs"/>
          <w:color w:val="000000" w:themeColor="text1"/>
          <w:sz w:val="24"/>
          <w:szCs w:val="24"/>
          <w:rtl/>
        </w:rPr>
        <w:t>المستعمرات</w:t>
      </w:r>
      <w:r w:rsidRPr="006F1E99">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Pr="006F1E99">
        <w:rPr>
          <w:rFonts w:ascii="Simplified Arabic" w:hAnsi="Simplified Arabic" w:cs="Simplified Arabic" w:hint="cs"/>
          <w:color w:val="000000" w:themeColor="text1"/>
          <w:sz w:val="24"/>
          <w:szCs w:val="24"/>
          <w:rtl/>
        </w:rPr>
        <w:t>البدء</w:t>
      </w:r>
      <w:r w:rsidRPr="006F1E99">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w:t>
      </w:r>
      <w:r>
        <w:rPr>
          <w:rFonts w:ascii="Simplified Arabic" w:hAnsi="Simplified Arabic" w:cs="Simplified Arabic"/>
          <w:color w:val="000000" w:themeColor="text1"/>
          <w:sz w:val="24"/>
          <w:szCs w:val="24"/>
          <w:rtl/>
        </w:rPr>
        <w:t>كل مبنى ومنشأة ووحدة سكنية وأسر</w:t>
      </w:r>
      <w:r>
        <w:rPr>
          <w:rFonts w:ascii="Simplified Arabic" w:hAnsi="Simplified Arabic" w:cs="Simplified Arabic" w:hint="cs"/>
          <w:color w:val="000000" w:themeColor="text1"/>
          <w:sz w:val="24"/>
          <w:szCs w:val="24"/>
          <w:rtl/>
        </w:rPr>
        <w:t>ة</w:t>
      </w:r>
      <w:r w:rsidRPr="006F1E99">
        <w:rPr>
          <w:rFonts w:ascii="Simplified Arabic" w:hAnsi="Simplified Arabic" w:cs="Simplified Arabic"/>
          <w:color w:val="000000" w:themeColor="text1"/>
          <w:sz w:val="24"/>
          <w:szCs w:val="24"/>
          <w:rtl/>
        </w:rPr>
        <w:t xml:space="preserve"> وكل فرد.</w:t>
      </w:r>
    </w:p>
    <w:p w:rsidR="009E0B48" w:rsidRDefault="009E0B48" w:rsidP="008C7274">
      <w:pPr>
        <w:pStyle w:val="ListParagraph"/>
        <w:numPr>
          <w:ilvl w:val="0"/>
          <w:numId w:val="27"/>
        </w:numPr>
        <w:overflowPunct w:val="0"/>
        <w:autoSpaceDE w:val="0"/>
        <w:autoSpaceDN w:val="0"/>
        <w:adjustRightInd w:val="0"/>
        <w:ind w:left="565" w:hanging="426"/>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lastRenderedPageBreak/>
        <w:t>وبالتزامن مع كل ما سبق فقد تم العمل ايضاً على إعداد الهيكل الوظيفي للتعداد في جميع المحافظات وتقدير اعداد العاملين، كما تم تجهيز ووضع المهام لكل مستوى اداري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w:t>
      </w:r>
      <w:r>
        <w:rPr>
          <w:rFonts w:ascii="Simplified Arabic" w:hAnsi="Simplified Arabic" w:cs="Simplified Arabic" w:hint="cs"/>
          <w:color w:val="000000" w:themeColor="text1"/>
          <w:sz w:val="24"/>
          <w:szCs w:val="24"/>
          <w:rtl/>
        </w:rPr>
        <w:t xml:space="preserve"> لكل مرحلة قبل المباشرة في تنفيذها</w:t>
      </w:r>
      <w:r w:rsidRPr="006F1E99">
        <w:rPr>
          <w:rFonts w:ascii="Simplified Arabic" w:hAnsi="Simplified Arabic" w:cs="Simplified Arabic" w:hint="cs"/>
          <w:color w:val="000000" w:themeColor="text1"/>
          <w:sz w:val="24"/>
          <w:szCs w:val="24"/>
          <w:rtl/>
        </w:rPr>
        <w:t xml:space="preserve">. </w:t>
      </w:r>
    </w:p>
    <w:p w:rsidR="008C7274" w:rsidRPr="008C7274" w:rsidRDefault="008C7274" w:rsidP="008C7274">
      <w:pPr>
        <w:overflowPunct w:val="0"/>
        <w:autoSpaceDE w:val="0"/>
        <w:autoSpaceDN w:val="0"/>
        <w:adjustRightInd w:val="0"/>
        <w:ind w:left="139"/>
        <w:jc w:val="lowKashida"/>
        <w:textAlignment w:val="baseline"/>
        <w:rPr>
          <w:rFonts w:ascii="Simplified Arabic" w:hAnsi="Simplified Arabic" w:cs="Simplified Arabic"/>
          <w:color w:val="000000" w:themeColor="text1"/>
          <w:sz w:val="24"/>
          <w:szCs w:val="24"/>
          <w:rtl/>
        </w:rPr>
      </w:pPr>
    </w:p>
    <w:p w:rsidR="009E0B48" w:rsidRPr="006F1E99" w:rsidRDefault="009E0B48" w:rsidP="009E0B48">
      <w:pPr>
        <w:ind w:left="-1" w:right="894"/>
        <w:jc w:val="both"/>
        <w:rPr>
          <w:rFonts w:cs="Simplified Arabic"/>
          <w:b/>
          <w:bCs/>
          <w:sz w:val="24"/>
          <w:szCs w:val="24"/>
          <w:rtl/>
        </w:rPr>
      </w:pPr>
      <w:r w:rsidRPr="006F1E99">
        <w:rPr>
          <w:rFonts w:cs="Simplified Arabic" w:hint="cs"/>
          <w:b/>
          <w:bCs/>
          <w:sz w:val="24"/>
          <w:szCs w:val="24"/>
          <w:rtl/>
        </w:rPr>
        <w:t>2.2.4 آلية الضبط في المرحلة التنفيذية (مرحلة العمل الميداني)</w:t>
      </w:r>
    </w:p>
    <w:p w:rsidR="009E0B48" w:rsidRPr="006F1E99" w:rsidRDefault="009E0B48" w:rsidP="009E0B48">
      <w:pPr>
        <w:ind w:left="-1"/>
        <w:jc w:val="both"/>
        <w:rPr>
          <w:rFonts w:cs="Simplified Arabic"/>
          <w:color w:val="000000" w:themeColor="text1"/>
          <w:sz w:val="24"/>
          <w:szCs w:val="24"/>
          <w:rtl/>
        </w:rPr>
      </w:pPr>
      <w:r w:rsidRPr="006F1E99">
        <w:rPr>
          <w:rFonts w:cs="Simplified Arabic" w:hint="cs"/>
          <w:color w:val="000000" w:themeColor="text1"/>
          <w:sz w:val="24"/>
          <w:szCs w:val="24"/>
          <w:rtl/>
        </w:rPr>
        <w:t>من اجل ضمان ضبط ومراقبة العمل الميداني تم اتخاذ مجموعة من الإجراءات أدت الى وجود أداة رقابة متكاملة حيث كان هناك العنصر ال</w:t>
      </w:r>
      <w:r>
        <w:rPr>
          <w:rFonts w:cs="Simplified Arabic" w:hint="cs"/>
          <w:color w:val="000000" w:themeColor="text1"/>
          <w:sz w:val="24"/>
          <w:szCs w:val="24"/>
          <w:rtl/>
        </w:rPr>
        <w:t>ال</w:t>
      </w:r>
      <w:r w:rsidRPr="006F1E99">
        <w:rPr>
          <w:rFonts w:cs="Simplified Arabic" w:hint="cs"/>
          <w:color w:val="000000" w:themeColor="text1"/>
          <w:sz w:val="24"/>
          <w:szCs w:val="24"/>
          <w:rtl/>
        </w:rPr>
        <w:t>كتروني والعنصر البشري في الرقابة وقد تمثلت بما يلي:</w:t>
      </w:r>
    </w:p>
    <w:p w:rsidR="009E0B48" w:rsidRPr="008C7274" w:rsidRDefault="009E0B48" w:rsidP="009E0B48">
      <w:pPr>
        <w:ind w:left="-1"/>
        <w:jc w:val="both"/>
        <w:rPr>
          <w:rFonts w:cs="Simplified Arabic"/>
          <w:color w:val="000000" w:themeColor="text1"/>
          <w:sz w:val="16"/>
          <w:szCs w:val="16"/>
          <w:rtl/>
        </w:rPr>
      </w:pPr>
    </w:p>
    <w:p w:rsidR="009E0B48" w:rsidRPr="006F1E99" w:rsidRDefault="009E0B48" w:rsidP="009E0B48">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1.2.2.4 العنصر البشري</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غرفة عمليات مركزية لإدارة ومتابعة كافة انشطة التعداد الميدانية وغيرها على مختلف المستويات الجغرافية؛ لمتابعة مستويات الاداء وجودة البيانات والالتزام بالجدول الزمني، وترأس هذه الغرفة المدير الوطني للتعداد وعضوية 11 عضواً من الادارة العليا والمدير التنفيذي للتعداد.  وكان الهدف من تشكيل هذه الغرفة متابعة العمل اولا باول واتخاذ القرارات على المستوى السياساتي لتس</w:t>
      </w:r>
      <w:r>
        <w:rPr>
          <w:rFonts w:cs="Simplified Arabic" w:hint="cs"/>
          <w:color w:val="000000" w:themeColor="text1"/>
          <w:sz w:val="24"/>
          <w:szCs w:val="24"/>
          <w:rtl/>
        </w:rPr>
        <w:t>هيل تنفيذ التعداد في كافة مراحله</w:t>
      </w:r>
      <w:r w:rsidRPr="006F1E99">
        <w:rPr>
          <w:rFonts w:cs="Simplified Arabic" w:hint="cs"/>
          <w:color w:val="000000" w:themeColor="text1"/>
          <w:sz w:val="24"/>
          <w:szCs w:val="24"/>
          <w:rtl/>
        </w:rPr>
        <w:t xml:space="preserve">. </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تحديد هيكلية عمل لكل محافظة تمثلت بعدة مستويات ادارية بداية من مدير </w:t>
      </w:r>
      <w:r>
        <w:rPr>
          <w:rFonts w:cs="Simplified Arabic" w:hint="cs"/>
          <w:color w:val="000000" w:themeColor="text1"/>
          <w:sz w:val="24"/>
          <w:szCs w:val="24"/>
          <w:rtl/>
        </w:rPr>
        <w:t xml:space="preserve">التعداد في </w:t>
      </w:r>
      <w:r w:rsidRPr="006F1E99">
        <w:rPr>
          <w:rFonts w:cs="Simplified Arabic" w:hint="cs"/>
          <w:color w:val="000000" w:themeColor="text1"/>
          <w:sz w:val="24"/>
          <w:szCs w:val="24"/>
          <w:rtl/>
        </w:rPr>
        <w:t>المحافظة ومساعد</w:t>
      </w:r>
      <w:r>
        <w:rPr>
          <w:rFonts w:cs="Simplified Arabic" w:hint="cs"/>
          <w:color w:val="000000" w:themeColor="text1"/>
          <w:sz w:val="24"/>
          <w:szCs w:val="24"/>
          <w:rtl/>
        </w:rPr>
        <w:t>يه</w:t>
      </w:r>
      <w:r w:rsidRPr="006F1E99">
        <w:rPr>
          <w:rFonts w:cs="Simplified Arabic" w:hint="cs"/>
          <w:color w:val="000000" w:themeColor="text1"/>
          <w:sz w:val="24"/>
          <w:szCs w:val="24"/>
          <w:rtl/>
        </w:rPr>
        <w:t xml:space="preserve"> ثم المشرف ثم المراقب</w:t>
      </w:r>
      <w:r>
        <w:rPr>
          <w:rFonts w:cs="Simplified Arabic" w:hint="cs"/>
          <w:color w:val="000000" w:themeColor="text1"/>
          <w:sz w:val="24"/>
          <w:szCs w:val="24"/>
          <w:rtl/>
        </w:rPr>
        <w:t xml:space="preserve"> والعداد</w:t>
      </w:r>
      <w:r w:rsidRPr="006F1E99">
        <w:rPr>
          <w:rFonts w:cs="Simplified Arabic" w:hint="cs"/>
          <w:color w:val="000000" w:themeColor="text1"/>
          <w:sz w:val="24"/>
          <w:szCs w:val="24"/>
          <w:rtl/>
        </w:rPr>
        <w:t>، وقد تم العمل على تدريب كل مستوى اداري</w:t>
      </w:r>
      <w:r>
        <w:rPr>
          <w:rFonts w:cs="Simplified Arabic" w:hint="cs"/>
          <w:color w:val="000000" w:themeColor="text1"/>
          <w:sz w:val="24"/>
          <w:szCs w:val="24"/>
          <w:rtl/>
        </w:rPr>
        <w:t xml:space="preserve"> على</w:t>
      </w:r>
      <w:r w:rsidRPr="006F1E99">
        <w:rPr>
          <w:rFonts w:cs="Simplified Arabic" w:hint="cs"/>
          <w:color w:val="000000" w:themeColor="text1"/>
          <w:sz w:val="24"/>
          <w:szCs w:val="24"/>
          <w:rtl/>
        </w:rPr>
        <w:t xml:space="preserve"> مهامه الادارية والفنية ومسؤولياته وكيفية تنفيذها وحسب صلاحيات كل مستوى.  </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 عمليات فرعية (فنية) لجميع المواضيع في المكتب الرئيسي للجهاز من اجل القيام بعملية فحص البيانات المدخلة وإعداد كشوف الاخطاء وإعادتها الى الميدان اولا بأول.</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color w:val="000000" w:themeColor="text1"/>
          <w:sz w:val="24"/>
          <w:szCs w:val="24"/>
          <w:rtl/>
        </w:rPr>
        <w:t>عند اختيار العاملين</w:t>
      </w:r>
      <w:r w:rsidRPr="006F1E99">
        <w:rPr>
          <w:rFonts w:cs="Simplified Arabic" w:hint="cs"/>
          <w:color w:val="000000" w:themeColor="text1"/>
          <w:sz w:val="24"/>
          <w:szCs w:val="24"/>
          <w:rtl/>
        </w:rPr>
        <w:t xml:space="preserve"> في كل مرحلة من مراحل التنفيذ </w:t>
      </w:r>
      <w:r w:rsidRPr="006F1E99">
        <w:rPr>
          <w:rFonts w:cs="Simplified Arabic"/>
          <w:color w:val="000000" w:themeColor="text1"/>
          <w:sz w:val="24"/>
          <w:szCs w:val="24"/>
          <w:rtl/>
        </w:rPr>
        <w:t xml:space="preserve">روعي اختيار </w:t>
      </w:r>
      <w:r w:rsidRPr="006F1E99">
        <w:rPr>
          <w:rFonts w:cs="Simplified Arabic" w:hint="cs"/>
          <w:color w:val="000000" w:themeColor="text1"/>
          <w:sz w:val="24"/>
          <w:szCs w:val="24"/>
          <w:rtl/>
        </w:rPr>
        <w:t>افضل</w:t>
      </w:r>
      <w:r w:rsidRPr="006F1E99">
        <w:rPr>
          <w:rFonts w:cs="Simplified Arabic"/>
          <w:color w:val="000000" w:themeColor="text1"/>
          <w:sz w:val="24"/>
          <w:szCs w:val="24"/>
          <w:rtl/>
        </w:rPr>
        <w:t xml:space="preserve"> الكفاءات وخاصة الحاصلين على مؤهلات علمية</w:t>
      </w:r>
      <w:r w:rsidRPr="006F1E99">
        <w:rPr>
          <w:rFonts w:cs="Simplified Arabic" w:hint="cs"/>
          <w:color w:val="000000" w:themeColor="text1"/>
          <w:sz w:val="24"/>
          <w:szCs w:val="24"/>
          <w:rtl/>
        </w:rPr>
        <w:t xml:space="preserve"> عالية</w:t>
      </w:r>
      <w:r w:rsidRPr="006F1E99">
        <w:rPr>
          <w:rFonts w:cs="Simplified Arabic"/>
          <w:color w:val="000000" w:themeColor="text1"/>
          <w:sz w:val="24"/>
          <w:szCs w:val="24"/>
          <w:rtl/>
        </w:rPr>
        <w:t>، كما روعي عند اختيار</w:t>
      </w:r>
      <w:r w:rsidRPr="006F1E99">
        <w:rPr>
          <w:rFonts w:cs="Simplified Arabic" w:hint="cs"/>
          <w:color w:val="000000" w:themeColor="text1"/>
          <w:sz w:val="24"/>
          <w:szCs w:val="24"/>
          <w:rtl/>
        </w:rPr>
        <w:t>هم</w:t>
      </w:r>
      <w:r w:rsidRPr="006F1E99">
        <w:rPr>
          <w:rFonts w:cs="Simplified Arabic"/>
          <w:color w:val="000000" w:themeColor="text1"/>
          <w:sz w:val="24"/>
          <w:szCs w:val="24"/>
          <w:rtl/>
        </w:rPr>
        <w:t xml:space="preserve"> أن يكونوا من نفس التجمع</w:t>
      </w:r>
      <w:r w:rsidRPr="006F1E99">
        <w:rPr>
          <w:rFonts w:cs="Simplified Arabic" w:hint="cs"/>
          <w:color w:val="000000" w:themeColor="text1"/>
          <w:sz w:val="24"/>
          <w:szCs w:val="24"/>
          <w:rtl/>
        </w:rPr>
        <w:t xml:space="preserve"> قدر الإمكان لمعرفتهم بالمنطقة وسهولة</w:t>
      </w:r>
      <w:r w:rsidRPr="006F1E99">
        <w:rPr>
          <w:rFonts w:cs="Simplified Arabic"/>
          <w:color w:val="000000" w:themeColor="text1"/>
          <w:sz w:val="24"/>
          <w:szCs w:val="24"/>
          <w:rtl/>
        </w:rPr>
        <w:t xml:space="preserve"> الاستدلال على جميع المباني والمنشآت والأسر</w:t>
      </w:r>
      <w:r w:rsidRPr="006F1E99">
        <w:rPr>
          <w:rFonts w:cs="Simplified Arabic" w:hint="cs"/>
          <w:color w:val="000000" w:themeColor="text1"/>
          <w:sz w:val="24"/>
          <w:szCs w:val="24"/>
          <w:rtl/>
        </w:rPr>
        <w:t>، وقد روعي عند الاختيار خاصة المشرفين اختيار</w:t>
      </w:r>
      <w:r>
        <w:rPr>
          <w:rFonts w:cs="Simplified Arabic" w:hint="cs"/>
          <w:color w:val="000000" w:themeColor="text1"/>
          <w:sz w:val="24"/>
          <w:szCs w:val="24"/>
          <w:rtl/>
        </w:rPr>
        <w:t>هم</w:t>
      </w:r>
      <w:r w:rsidRPr="006F1E99">
        <w:rPr>
          <w:rFonts w:cs="Simplified Arabic" w:hint="cs"/>
          <w:color w:val="000000" w:themeColor="text1"/>
          <w:sz w:val="24"/>
          <w:szCs w:val="24"/>
          <w:rtl/>
        </w:rPr>
        <w:t xml:space="preserve"> ممن عملوا سابقاً في مشاريع ميدانية مع الجهاز.</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color w:val="000000" w:themeColor="text1"/>
          <w:sz w:val="24"/>
          <w:szCs w:val="24"/>
          <w:rtl/>
        </w:rPr>
        <w:t>تم إعداد خطط وبرامج التدريب لجميع العاملين</w:t>
      </w:r>
      <w:r w:rsidRPr="006F1E99">
        <w:rPr>
          <w:rFonts w:cs="Simplified Arabic" w:hint="cs"/>
          <w:color w:val="000000" w:themeColor="text1"/>
          <w:sz w:val="24"/>
          <w:szCs w:val="24"/>
          <w:rtl/>
        </w:rPr>
        <w:t xml:space="preserve"> في كافة المراحل</w:t>
      </w:r>
      <w:r w:rsidRPr="006F1E99">
        <w:rPr>
          <w:rFonts w:cs="Simplified Arabic"/>
          <w:color w:val="000000" w:themeColor="text1"/>
          <w:sz w:val="24"/>
          <w:szCs w:val="24"/>
          <w:rtl/>
        </w:rPr>
        <w:t xml:space="preserve"> مسبقا</w:t>
      </w:r>
      <w:r w:rsidRPr="006F1E99">
        <w:rPr>
          <w:rFonts w:cs="Simplified Arabic" w:hint="cs"/>
          <w:color w:val="000000" w:themeColor="text1"/>
          <w:sz w:val="24"/>
          <w:szCs w:val="24"/>
          <w:rtl/>
        </w:rPr>
        <w:t>ً</w:t>
      </w:r>
      <w:r w:rsidRPr="006F1E99">
        <w:rPr>
          <w:rFonts w:cs="Simplified Arabic"/>
          <w:color w:val="000000" w:themeColor="text1"/>
          <w:sz w:val="24"/>
          <w:szCs w:val="24"/>
          <w:rtl/>
        </w:rPr>
        <w:t>، حيث تم تدريب مدراء التعداد</w:t>
      </w:r>
      <w:r w:rsidRPr="006F1E99">
        <w:rPr>
          <w:rFonts w:cs="Simplified Arabic" w:hint="cs"/>
          <w:color w:val="000000" w:themeColor="text1"/>
          <w:sz w:val="24"/>
          <w:szCs w:val="24"/>
          <w:rtl/>
        </w:rPr>
        <w:t xml:space="preserve"> في المحافظات ومساعديهم</w:t>
      </w:r>
      <w:r w:rsidRPr="006F1E99">
        <w:rPr>
          <w:rFonts w:cs="Simplified Arabic"/>
          <w:color w:val="000000" w:themeColor="text1"/>
          <w:sz w:val="24"/>
          <w:szCs w:val="24"/>
          <w:rtl/>
        </w:rPr>
        <w:t xml:space="preserve"> أولاً والذين قاموا بتدريب المشرفين الذين شاركوا </w:t>
      </w:r>
      <w:r w:rsidRPr="006F1E99">
        <w:rPr>
          <w:rFonts w:cs="Simplified Arabic" w:hint="cs"/>
          <w:color w:val="000000" w:themeColor="text1"/>
          <w:sz w:val="24"/>
          <w:szCs w:val="24"/>
          <w:rtl/>
        </w:rPr>
        <w:t xml:space="preserve">بدورهم </w:t>
      </w:r>
      <w:r w:rsidRPr="006F1E99">
        <w:rPr>
          <w:rFonts w:cs="Simplified Arabic"/>
          <w:color w:val="000000" w:themeColor="text1"/>
          <w:sz w:val="24"/>
          <w:szCs w:val="24"/>
          <w:rtl/>
        </w:rPr>
        <w:t>في تدريب المراقبين</w:t>
      </w:r>
      <w:r>
        <w:rPr>
          <w:rFonts w:cs="Simplified Arabic" w:hint="cs"/>
          <w:color w:val="000000" w:themeColor="text1"/>
          <w:sz w:val="24"/>
          <w:szCs w:val="24"/>
          <w:rtl/>
        </w:rPr>
        <w:t xml:space="preserve"> والعدادين</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وتم في كل مرحلة تدريب</w:t>
      </w:r>
      <w:r w:rsidRPr="006F1E99">
        <w:rPr>
          <w:rFonts w:cs="Simplified Arabic" w:hint="cs"/>
          <w:color w:val="000000" w:themeColor="text1"/>
          <w:sz w:val="24"/>
          <w:szCs w:val="24"/>
          <w:rtl/>
        </w:rPr>
        <w:t xml:space="preserve"> مراعاة بأن يكون هناك كادر اضافي بنسبة من 30%-50% </w:t>
      </w:r>
      <w:r w:rsidRPr="006F1E99">
        <w:rPr>
          <w:rFonts w:cs="Simplified Arabic"/>
          <w:color w:val="000000" w:themeColor="text1"/>
          <w:sz w:val="24"/>
          <w:szCs w:val="24"/>
          <w:rtl/>
        </w:rPr>
        <w:t>لمواجهة حالات ترك العمل والفصل والحالات الطار</w:t>
      </w:r>
      <w:r>
        <w:rPr>
          <w:rFonts w:cs="Simplified Arabic"/>
          <w:color w:val="000000" w:themeColor="text1"/>
          <w:sz w:val="24"/>
          <w:szCs w:val="24"/>
          <w:rtl/>
        </w:rPr>
        <w:t>ئة أو لمواجهة حالات ضعف الإنجاز</w:t>
      </w:r>
      <w:r>
        <w:rPr>
          <w:rFonts w:cs="Simplified Arabic" w:hint="cs"/>
          <w:color w:val="000000" w:themeColor="text1"/>
          <w:sz w:val="24"/>
          <w:szCs w:val="24"/>
          <w:rtl/>
        </w:rPr>
        <w:t>، حيث شمل التدريب على جزء نظري وآخر تطبيق عملي ميداني.</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اختيار الأشخاص الذين حصلوا على أعلى التقييما</w:t>
      </w:r>
      <w:r w:rsidRPr="006F1E99">
        <w:rPr>
          <w:rFonts w:cs="Simplified Arabic" w:hint="eastAsia"/>
          <w:color w:val="000000" w:themeColor="text1"/>
          <w:sz w:val="24"/>
          <w:szCs w:val="24"/>
          <w:rtl/>
        </w:rPr>
        <w:t>ت</w:t>
      </w:r>
      <w:r w:rsidRPr="006F1E99">
        <w:rPr>
          <w:rFonts w:cs="Simplified Arabic" w:hint="cs"/>
          <w:color w:val="000000" w:themeColor="text1"/>
          <w:sz w:val="24"/>
          <w:szCs w:val="24"/>
          <w:rtl/>
        </w:rPr>
        <w:t xml:space="preserve"> للعمل الميداني وممن اجتازوا امتحان التقييم في نهاية </w:t>
      </w:r>
      <w:r>
        <w:rPr>
          <w:rFonts w:cs="Simplified Arabic" w:hint="cs"/>
          <w:color w:val="000000" w:themeColor="text1"/>
          <w:sz w:val="24"/>
          <w:szCs w:val="24"/>
          <w:rtl/>
        </w:rPr>
        <w:t xml:space="preserve">كل دورة </w:t>
      </w:r>
      <w:r w:rsidRPr="006F1E99">
        <w:rPr>
          <w:rFonts w:cs="Simplified Arabic" w:hint="cs"/>
          <w:color w:val="000000" w:themeColor="text1"/>
          <w:sz w:val="24"/>
          <w:szCs w:val="24"/>
          <w:rtl/>
        </w:rPr>
        <w:t xml:space="preserve">تدريب. </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إعداد برنامج زيارات ميدانية من اجل المتابعة الفعلية للعمل الميداني للوقوف على أهم المشكلات والعمل على حلها، وللإطلاع على كيفية استيفاء البيانات على التطبيقات، كذلك لمعرفة مدى تطبيق العاملين للتعليمات التي تم تدريبهم عليها لضمان سير العمل بشكل جيد.</w:t>
      </w:r>
    </w:p>
    <w:p w:rsidR="009E0B48" w:rsidRPr="006F1E99" w:rsidRDefault="009E0B48" w:rsidP="009E0B48">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hint="cs"/>
          <w:color w:val="000000" w:themeColor="text1"/>
          <w:sz w:val="24"/>
          <w:szCs w:val="24"/>
          <w:rtl/>
        </w:rPr>
        <w:t xml:space="preserve">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زيارات ميدانية من قبل أعضاء غرفة العمليات المركزية لمعالجة هذه الحالات، مشاركة </w:t>
      </w:r>
      <w:r w:rsidRPr="006F1E99">
        <w:rPr>
          <w:rFonts w:cs="Simplified Arabic" w:hint="cs"/>
          <w:color w:val="000000" w:themeColor="text1"/>
          <w:sz w:val="24"/>
          <w:szCs w:val="24"/>
          <w:rtl/>
        </w:rPr>
        <w:lastRenderedPageBreak/>
        <w:t>المسؤولين والجهات الرسمية المختلفة والهيئات المحلية ومؤسسات المجتمع المدني لإقناع وطمأنة المواطنين للحد من هذه الحالات.</w:t>
      </w:r>
    </w:p>
    <w:p w:rsidR="009E0B48" w:rsidRDefault="009E0B48" w:rsidP="009E0B48">
      <w:pPr>
        <w:jc w:val="lowKashida"/>
        <w:rPr>
          <w:rFonts w:cs="Simplified Arabic"/>
          <w:color w:val="000000" w:themeColor="text1"/>
          <w:sz w:val="24"/>
          <w:szCs w:val="24"/>
          <w:rtl/>
          <w:lang w:bidi="ar-JO"/>
        </w:rPr>
      </w:pPr>
    </w:p>
    <w:p w:rsidR="009E0B48" w:rsidRPr="006F1E99" w:rsidRDefault="009E0B48" w:rsidP="009E0B48">
      <w:pPr>
        <w:ind w:left="-1"/>
        <w:jc w:val="both"/>
        <w:rPr>
          <w:rFonts w:cs="Simplified Arabic"/>
          <w:b/>
          <w:bCs/>
          <w:color w:val="000000" w:themeColor="text1"/>
          <w:sz w:val="24"/>
          <w:szCs w:val="24"/>
          <w:rtl/>
        </w:rPr>
      </w:pPr>
      <w:r w:rsidRPr="006F1E99">
        <w:rPr>
          <w:rFonts w:cs="Simplified Arabic" w:hint="cs"/>
          <w:b/>
          <w:bCs/>
          <w:sz w:val="24"/>
          <w:szCs w:val="24"/>
          <w:rtl/>
        </w:rPr>
        <w:t>2.2.2.4</w:t>
      </w:r>
      <w:r w:rsidRPr="006F1E99">
        <w:rPr>
          <w:rFonts w:cs="Simplified Arabic"/>
          <w:b/>
          <w:bCs/>
          <w:color w:val="000000" w:themeColor="text1"/>
          <w:sz w:val="24"/>
          <w:szCs w:val="24"/>
          <w:rtl/>
        </w:rPr>
        <w:t xml:space="preserve"> </w:t>
      </w:r>
      <w:r w:rsidRPr="006F1E99">
        <w:rPr>
          <w:rFonts w:cs="Simplified Arabic" w:hint="cs"/>
          <w:b/>
          <w:bCs/>
          <w:color w:val="000000" w:themeColor="text1"/>
          <w:sz w:val="24"/>
          <w:szCs w:val="24"/>
          <w:rtl/>
        </w:rPr>
        <w:t>العنصر</w:t>
      </w:r>
      <w:r w:rsidRPr="006F1E99">
        <w:rPr>
          <w:rFonts w:cs="Simplified Arabic"/>
          <w:b/>
          <w:bCs/>
          <w:color w:val="000000" w:themeColor="text1"/>
          <w:sz w:val="24"/>
          <w:szCs w:val="24"/>
          <w:rtl/>
        </w:rPr>
        <w:t xml:space="preserve"> الالكتروني </w:t>
      </w:r>
      <w:r w:rsidRPr="006F1E99">
        <w:rPr>
          <w:rFonts w:cs="Simplified Arabic" w:hint="cs"/>
          <w:b/>
          <w:bCs/>
          <w:color w:val="000000" w:themeColor="text1"/>
          <w:sz w:val="24"/>
          <w:szCs w:val="24"/>
          <w:rtl/>
        </w:rPr>
        <w:t xml:space="preserve">أو </w:t>
      </w:r>
      <w:r w:rsidRPr="006F1E99">
        <w:rPr>
          <w:rFonts w:cs="Simplified Arabic"/>
          <w:b/>
          <w:bCs/>
          <w:color w:val="000000" w:themeColor="text1"/>
          <w:sz w:val="24"/>
          <w:szCs w:val="24"/>
          <w:rtl/>
        </w:rPr>
        <w:t>التقني</w:t>
      </w:r>
    </w:p>
    <w:p w:rsidR="009E0B48" w:rsidRDefault="009E0B48" w:rsidP="009E0B48">
      <w:pPr>
        <w:ind w:left="-1"/>
        <w:jc w:val="both"/>
        <w:rPr>
          <w:rFonts w:cs="Simplified Arabic"/>
          <w:color w:val="000000" w:themeColor="text1"/>
          <w:sz w:val="24"/>
          <w:szCs w:val="24"/>
          <w:rtl/>
        </w:rPr>
      </w:pPr>
      <w:r w:rsidRPr="006F1E99">
        <w:rPr>
          <w:rFonts w:cs="Simplified Arabic" w:hint="cs"/>
          <w:color w:val="000000" w:themeColor="text1"/>
          <w:sz w:val="24"/>
          <w:szCs w:val="24"/>
          <w:rtl/>
        </w:rPr>
        <w:t>اشتمل العنصر الالكتروني أو التقني على أنظمة عدة ساهمت في الحصول على جودة بيانات عالية تمثلت بالآتي:</w:t>
      </w:r>
    </w:p>
    <w:p w:rsidR="009E0B48" w:rsidRPr="008C7274" w:rsidRDefault="009E0B48" w:rsidP="009E0B48">
      <w:pPr>
        <w:ind w:left="-1"/>
        <w:jc w:val="both"/>
        <w:rPr>
          <w:rFonts w:cs="Simplified Arabic"/>
          <w:b/>
          <w:bCs/>
          <w:color w:val="000000" w:themeColor="text1"/>
          <w:sz w:val="16"/>
          <w:szCs w:val="16"/>
          <w:rtl/>
        </w:rPr>
      </w:pPr>
    </w:p>
    <w:p w:rsidR="009E0B48" w:rsidRPr="006F1E99" w:rsidRDefault="009E0B48" w:rsidP="009E0B48">
      <w:pPr>
        <w:ind w:left="-1"/>
        <w:jc w:val="both"/>
        <w:rPr>
          <w:rFonts w:cs="Simplified Arabic"/>
          <w:b/>
          <w:bCs/>
          <w:color w:val="000000" w:themeColor="text1"/>
          <w:sz w:val="24"/>
          <w:szCs w:val="24"/>
          <w:rtl/>
        </w:rPr>
      </w:pPr>
      <w:r>
        <w:rPr>
          <w:rFonts w:cs="Simplified Arabic" w:hint="cs"/>
          <w:b/>
          <w:bCs/>
          <w:color w:val="000000" w:themeColor="text1"/>
          <w:sz w:val="24"/>
          <w:szCs w:val="24"/>
          <w:rtl/>
        </w:rPr>
        <w:t>أ</w:t>
      </w:r>
      <w:r w:rsidRPr="006F1E99">
        <w:rPr>
          <w:rFonts w:cs="Simplified Arabic" w:hint="cs"/>
          <w:b/>
          <w:bCs/>
          <w:color w:val="000000" w:themeColor="text1"/>
          <w:sz w:val="24"/>
          <w:szCs w:val="24"/>
          <w:rtl/>
        </w:rPr>
        <w:t xml:space="preserve">ولاً: النظام </w:t>
      </w:r>
      <w:r w:rsidRPr="006F1E99">
        <w:rPr>
          <w:rFonts w:cs="Simplified Arabic"/>
          <w:b/>
          <w:bCs/>
          <w:color w:val="000000" w:themeColor="text1"/>
          <w:sz w:val="24"/>
          <w:szCs w:val="24"/>
          <w:rtl/>
        </w:rPr>
        <w:t>اللوحي</w:t>
      </w:r>
      <w:r w:rsidRPr="006F1E99">
        <w:rPr>
          <w:rFonts w:cs="Simplified Arabic" w:hint="cs"/>
          <w:b/>
          <w:bCs/>
          <w:color w:val="000000" w:themeColor="text1"/>
          <w:sz w:val="24"/>
          <w:szCs w:val="24"/>
          <w:rtl/>
        </w:rPr>
        <w:t xml:space="preserve"> والتطبيقات</w:t>
      </w:r>
      <w:r w:rsidRPr="006F1E99">
        <w:rPr>
          <w:rFonts w:cs="Simplified Arabic"/>
          <w:b/>
          <w:bCs/>
          <w:color w:val="000000" w:themeColor="text1"/>
          <w:sz w:val="24"/>
          <w:szCs w:val="24"/>
          <w:rtl/>
        </w:rPr>
        <w:t xml:space="preserve"> </w:t>
      </w:r>
    </w:p>
    <w:p w:rsidR="009E0B48" w:rsidRPr="006F1E99" w:rsidRDefault="009E0B48" w:rsidP="009E0B48">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الانظمة </w:t>
      </w:r>
      <w:r>
        <w:rPr>
          <w:rFonts w:cs="Simplified Arabic" w:hint="cs"/>
          <w:color w:val="000000" w:themeColor="text1"/>
          <w:sz w:val="24"/>
          <w:szCs w:val="24"/>
          <w:rtl/>
        </w:rPr>
        <w:t xml:space="preserve">والتطبيقات الالكترونية المحملة على الأجهزة </w:t>
      </w:r>
      <w:r w:rsidRPr="006F1E99">
        <w:rPr>
          <w:rFonts w:cs="Simplified Arabic" w:hint="cs"/>
          <w:color w:val="000000" w:themeColor="text1"/>
          <w:sz w:val="24"/>
          <w:szCs w:val="24"/>
          <w:rtl/>
        </w:rPr>
        <w:t xml:space="preserve">اللوحية </w:t>
      </w:r>
      <w:r>
        <w:rPr>
          <w:rFonts w:cs="Simplified Arabic" w:hint="cs"/>
          <w:color w:val="000000" w:themeColor="text1"/>
          <w:sz w:val="24"/>
          <w:szCs w:val="24"/>
          <w:rtl/>
        </w:rPr>
        <w:t xml:space="preserve">اشتملت </w:t>
      </w:r>
      <w:r w:rsidRPr="006F1E99">
        <w:rPr>
          <w:rFonts w:cs="Simplified Arabic" w:hint="cs"/>
          <w:color w:val="000000" w:themeColor="text1"/>
          <w:sz w:val="24"/>
          <w:szCs w:val="24"/>
          <w:rtl/>
        </w:rPr>
        <w:t>على عدة خصائص من اجل ضمان وصول الطواقم الميدانية الى مناطق العمل المسندة لهم عليها ومراقبة عملهم بشكل آني وهي كآلاتي:</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 xml:space="preserve">الاعتماد على التعريفات وبيانات الاسناد لتحميل خرائط خاصة لمناطق العد المسندة </w:t>
      </w:r>
      <w:r w:rsidRPr="006F1E99">
        <w:rPr>
          <w:rFonts w:cs="Simplified Arabic" w:hint="cs"/>
          <w:color w:val="000000" w:themeColor="text1"/>
          <w:sz w:val="24"/>
          <w:szCs w:val="24"/>
          <w:rtl/>
        </w:rPr>
        <w:t>للطواقم الميدانية</w:t>
      </w:r>
      <w:r w:rsidRPr="006F1E99">
        <w:rPr>
          <w:rFonts w:cs="Simplified Arabic"/>
          <w:color w:val="000000" w:themeColor="text1"/>
          <w:sz w:val="24"/>
          <w:szCs w:val="24"/>
          <w:rtl/>
        </w:rPr>
        <w:t xml:space="preserve"> وتحتوي على الصور الجوية والطبقات الجغرافية الخاصة بالحدود الادارية وطبقة المعالم والمباني.</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 xml:space="preserve">منع </w:t>
      </w:r>
      <w:r w:rsidRPr="006F1E99">
        <w:rPr>
          <w:rFonts w:cs="Simplified Arabic" w:hint="cs"/>
          <w:color w:val="000000" w:themeColor="text1"/>
          <w:sz w:val="24"/>
          <w:szCs w:val="24"/>
          <w:rtl/>
        </w:rPr>
        <w:t xml:space="preserve">الطواقم الميدانية </w:t>
      </w:r>
      <w:r w:rsidRPr="006F1E99">
        <w:rPr>
          <w:rFonts w:cs="Simplified Arabic"/>
          <w:color w:val="000000" w:themeColor="text1"/>
          <w:sz w:val="24"/>
          <w:szCs w:val="24"/>
          <w:rtl/>
        </w:rPr>
        <w:t>من جمع البيانات خارج حدود مناطق العد المسندة اليه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وذلك لضمان عدم تداخل مناطق العمل بين</w:t>
      </w:r>
      <w:r w:rsidRPr="006F1E99">
        <w:rPr>
          <w:rFonts w:cs="Simplified Arabic" w:hint="cs"/>
          <w:color w:val="000000" w:themeColor="text1"/>
          <w:sz w:val="24"/>
          <w:szCs w:val="24"/>
          <w:rtl/>
        </w:rPr>
        <w:t xml:space="preserve">هم، حيث </w:t>
      </w:r>
      <w:r w:rsidRPr="006F1E99">
        <w:rPr>
          <w:rFonts w:cs="Simplified Arabic"/>
          <w:color w:val="000000" w:themeColor="text1"/>
          <w:sz w:val="24"/>
          <w:szCs w:val="24"/>
          <w:rtl/>
        </w:rPr>
        <w:t xml:space="preserve">تم اعتماد توزيع العاملين </w:t>
      </w:r>
      <w:r w:rsidRPr="006F1E99">
        <w:rPr>
          <w:rFonts w:cs="Simplified Arabic" w:hint="cs"/>
          <w:color w:val="000000" w:themeColor="text1"/>
          <w:sz w:val="24"/>
          <w:szCs w:val="24"/>
          <w:rtl/>
        </w:rPr>
        <w:t>بشكل</w:t>
      </w:r>
      <w:r w:rsidRPr="006F1E99">
        <w:rPr>
          <w:rFonts w:cs="Simplified Arabic"/>
          <w:color w:val="000000" w:themeColor="text1"/>
          <w:sz w:val="24"/>
          <w:szCs w:val="24"/>
          <w:rtl/>
        </w:rPr>
        <w:t xml:space="preserve"> يستطيع كل مشرف أن يدير ما معدله 5 مراقبين وأن يقوم كل مراقب بالإشراف على </w:t>
      </w:r>
      <w:r w:rsidRPr="006F1E99">
        <w:rPr>
          <w:rFonts w:cs="Simplified Arabic" w:hint="cs"/>
          <w:color w:val="000000" w:themeColor="text1"/>
          <w:sz w:val="24"/>
          <w:szCs w:val="24"/>
          <w:rtl/>
        </w:rPr>
        <w:t>5</w:t>
      </w:r>
      <w:r w:rsidRPr="006F1E99">
        <w:rPr>
          <w:rFonts w:cs="Simplified Arabic"/>
          <w:color w:val="000000" w:themeColor="text1"/>
          <w:sz w:val="24"/>
          <w:szCs w:val="24"/>
          <w:rtl/>
        </w:rPr>
        <w:t xml:space="preserve"> عدادين بالمتوسط</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وأن يقوم كل عداد باستيفاء بيانات حوالي </w:t>
      </w:r>
      <w:r w:rsidRPr="006F1E99">
        <w:rPr>
          <w:rFonts w:cs="Simplified Arabic" w:hint="cs"/>
          <w:color w:val="000000" w:themeColor="text1"/>
          <w:sz w:val="24"/>
          <w:szCs w:val="24"/>
          <w:rtl/>
        </w:rPr>
        <w:t>150</w:t>
      </w:r>
      <w:r w:rsidRPr="006F1E99">
        <w:rPr>
          <w:rFonts w:cs="Simplified Arabic"/>
          <w:color w:val="000000" w:themeColor="text1"/>
          <w:sz w:val="24"/>
          <w:szCs w:val="24"/>
          <w:rtl/>
        </w:rPr>
        <w:t xml:space="preserve"> </w:t>
      </w:r>
      <w:r>
        <w:rPr>
          <w:rFonts w:cs="Simplified Arabic" w:hint="cs"/>
          <w:color w:val="000000" w:themeColor="text1"/>
          <w:sz w:val="24"/>
          <w:szCs w:val="24"/>
          <w:rtl/>
        </w:rPr>
        <w:t>أسرة</w:t>
      </w:r>
      <w:r w:rsidRPr="006F1E99">
        <w:rPr>
          <w:rFonts w:cs="Simplified Arabic"/>
          <w:color w:val="000000" w:themeColor="text1"/>
          <w:sz w:val="24"/>
          <w:szCs w:val="24"/>
          <w:rtl/>
        </w:rPr>
        <w:t xml:space="preserve"> خلال </w:t>
      </w:r>
      <w:r w:rsidRPr="006F1E99">
        <w:rPr>
          <w:rFonts w:cs="Simplified Arabic" w:hint="cs"/>
          <w:color w:val="000000" w:themeColor="text1"/>
          <w:sz w:val="24"/>
          <w:szCs w:val="24"/>
          <w:rtl/>
        </w:rPr>
        <w:t>15</w:t>
      </w:r>
      <w:r w:rsidRPr="006F1E99">
        <w:rPr>
          <w:rFonts w:cs="Simplified Arabic"/>
          <w:color w:val="000000" w:themeColor="text1"/>
          <w:sz w:val="24"/>
          <w:szCs w:val="24"/>
          <w:rtl/>
        </w:rPr>
        <w:t xml:space="preserve"> يوما</w:t>
      </w:r>
      <w:r w:rsidRPr="006F1E99">
        <w:rPr>
          <w:rFonts w:cs="Simplified Arabic" w:hint="cs"/>
          <w:color w:val="000000" w:themeColor="text1"/>
          <w:sz w:val="24"/>
          <w:szCs w:val="24"/>
          <w:rtl/>
        </w:rPr>
        <w:t>.</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 xml:space="preserve">تدقيق الموقع الجغرافي </w:t>
      </w:r>
      <w:r w:rsidRPr="006F1E99">
        <w:rPr>
          <w:rFonts w:cs="Simplified Arabic" w:hint="cs"/>
          <w:color w:val="000000" w:themeColor="text1"/>
          <w:sz w:val="24"/>
          <w:szCs w:val="24"/>
          <w:rtl/>
        </w:rPr>
        <w:t xml:space="preserve">للطواقم الميدانية </w:t>
      </w:r>
      <w:r w:rsidRPr="006F1E99">
        <w:rPr>
          <w:rFonts w:cs="Simplified Arabic"/>
          <w:color w:val="000000" w:themeColor="text1"/>
          <w:sz w:val="24"/>
          <w:szCs w:val="24"/>
          <w:rtl/>
        </w:rPr>
        <w:t>قبل الدخول إلى المباني</w:t>
      </w:r>
      <w:r w:rsidRPr="006F1E99">
        <w:rPr>
          <w:rFonts w:cs="Simplified Arabic" w:hint="cs"/>
          <w:color w:val="000000" w:themeColor="text1"/>
          <w:sz w:val="24"/>
          <w:szCs w:val="24"/>
          <w:rtl/>
        </w:rPr>
        <w:t xml:space="preserve"> والمنشآت</w:t>
      </w:r>
      <w:r w:rsidRPr="006F1E99">
        <w:rPr>
          <w:rFonts w:cs="Simplified Arabic"/>
          <w:color w:val="000000" w:themeColor="text1"/>
          <w:sz w:val="24"/>
          <w:szCs w:val="24"/>
          <w:rtl/>
        </w:rPr>
        <w:t xml:space="preserve"> عن طريق تخزين الإحداثيات الجغرافية </w:t>
      </w:r>
      <w:r w:rsidRPr="006F1E99">
        <w:rPr>
          <w:rFonts w:cs="Simplified Arabic" w:hint="cs"/>
          <w:color w:val="000000" w:themeColor="text1"/>
          <w:sz w:val="24"/>
          <w:szCs w:val="24"/>
          <w:rtl/>
        </w:rPr>
        <w:t>للمبنى</w:t>
      </w:r>
      <w:r w:rsidRPr="006F1E99">
        <w:rPr>
          <w:rFonts w:cs="Simplified Arabic"/>
          <w:color w:val="000000" w:themeColor="text1"/>
          <w:sz w:val="24"/>
          <w:szCs w:val="24"/>
          <w:rtl/>
        </w:rPr>
        <w:t xml:space="preserve"> باستخدام نظام (</w:t>
      </w:r>
      <w:r w:rsidRPr="006F1E99">
        <w:rPr>
          <w:rFonts w:cs="Simplified Arabic"/>
          <w:color w:val="000000" w:themeColor="text1"/>
          <w:sz w:val="24"/>
          <w:szCs w:val="24"/>
        </w:rPr>
        <w:t>GPS</w:t>
      </w:r>
      <w:r w:rsidRPr="006F1E99">
        <w:rPr>
          <w:rFonts w:cs="Simplified Arabic"/>
          <w:color w:val="000000" w:themeColor="text1"/>
          <w:sz w:val="24"/>
          <w:szCs w:val="24"/>
          <w:rtl/>
        </w:rPr>
        <w:t>) ومقارنتها بالموقع الجغرافي المسجل للمبنى</w:t>
      </w:r>
      <w:r w:rsidRPr="006F1E99">
        <w:rPr>
          <w:rFonts w:cs="Simplified Arabic" w:hint="cs"/>
          <w:color w:val="000000" w:themeColor="text1"/>
          <w:sz w:val="24"/>
          <w:szCs w:val="24"/>
          <w:rtl/>
        </w:rPr>
        <w:t xml:space="preserve"> والتي وثقت أثناء فترة تحديث الخرائط</w:t>
      </w:r>
      <w:r w:rsidRPr="006F1E99">
        <w:rPr>
          <w:rFonts w:cs="Simplified Arabic"/>
          <w:color w:val="000000" w:themeColor="text1"/>
          <w:sz w:val="24"/>
          <w:szCs w:val="24"/>
          <w:rtl/>
        </w:rPr>
        <w:t xml:space="preserve"> ومنع</w:t>
      </w:r>
      <w:r w:rsidRPr="006F1E99">
        <w:rPr>
          <w:rFonts w:cs="Simplified Arabic" w:hint="cs"/>
          <w:color w:val="000000" w:themeColor="text1"/>
          <w:sz w:val="24"/>
          <w:szCs w:val="24"/>
          <w:rtl/>
        </w:rPr>
        <w:t xml:space="preserve"> المراقب من استكمال العمل</w:t>
      </w:r>
      <w:r w:rsidRPr="006F1E99">
        <w:rPr>
          <w:rFonts w:cs="Simplified Arabic"/>
          <w:color w:val="000000" w:themeColor="text1"/>
          <w:sz w:val="24"/>
          <w:szCs w:val="24"/>
          <w:rtl/>
        </w:rPr>
        <w:t xml:space="preserve"> في حال تخطت المسافة </w:t>
      </w:r>
      <w:r w:rsidRPr="006F1E99">
        <w:rPr>
          <w:rFonts w:cs="Simplified Arabic" w:hint="cs"/>
          <w:color w:val="000000" w:themeColor="text1"/>
          <w:sz w:val="24"/>
          <w:szCs w:val="24"/>
          <w:rtl/>
        </w:rPr>
        <w:t>المحددة</w:t>
      </w:r>
      <w:r w:rsidRPr="006F1E99">
        <w:rPr>
          <w:rFonts w:cs="Simplified Arabic"/>
          <w:color w:val="000000" w:themeColor="text1"/>
          <w:sz w:val="24"/>
          <w:szCs w:val="24"/>
          <w:rtl/>
        </w:rPr>
        <w:t>.</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استخدام نظام تحديد المواقع العالمي (</w:t>
      </w:r>
      <w:r w:rsidRPr="006F1E99">
        <w:rPr>
          <w:rFonts w:cs="Simplified Arabic"/>
          <w:color w:val="000000" w:themeColor="text1"/>
          <w:sz w:val="24"/>
          <w:szCs w:val="24"/>
        </w:rPr>
        <w:t>GPS</w:t>
      </w:r>
      <w:r w:rsidRPr="006F1E99">
        <w:rPr>
          <w:rFonts w:cs="Simplified Arabic"/>
          <w:color w:val="000000" w:themeColor="text1"/>
          <w:sz w:val="24"/>
          <w:szCs w:val="24"/>
          <w:rtl/>
        </w:rPr>
        <w:t xml:space="preserve">) لتحديد موقع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بشكل دقيق وعرضها على </w:t>
      </w:r>
      <w:r w:rsidRPr="006F1E99">
        <w:rPr>
          <w:rFonts w:cs="Simplified Arabic" w:hint="cs"/>
          <w:color w:val="000000" w:themeColor="text1"/>
          <w:sz w:val="24"/>
          <w:szCs w:val="24"/>
          <w:rtl/>
        </w:rPr>
        <w:t>ال</w:t>
      </w:r>
      <w:r w:rsidRPr="006F1E99">
        <w:rPr>
          <w:rFonts w:cs="Simplified Arabic"/>
          <w:color w:val="000000" w:themeColor="text1"/>
          <w:sz w:val="24"/>
          <w:szCs w:val="24"/>
          <w:rtl/>
        </w:rPr>
        <w:t>خارطة</w:t>
      </w:r>
      <w:r w:rsidRPr="006F1E99">
        <w:rPr>
          <w:rFonts w:cs="Simplified Arabic" w:hint="cs"/>
          <w:color w:val="000000" w:themeColor="text1"/>
          <w:sz w:val="24"/>
          <w:szCs w:val="24"/>
          <w:rtl/>
        </w:rPr>
        <w:t xml:space="preserve"> المركزية في</w:t>
      </w:r>
      <w:r w:rsidRPr="006F1E99">
        <w:rPr>
          <w:rFonts w:cs="Simplified Arabic"/>
          <w:color w:val="000000" w:themeColor="text1"/>
          <w:sz w:val="24"/>
          <w:szCs w:val="24"/>
          <w:rtl/>
        </w:rPr>
        <w:t xml:space="preserve"> الجهاز</w:t>
      </w:r>
      <w:r w:rsidRPr="006F1E99">
        <w:rPr>
          <w:rFonts w:cs="Simplified Arabic" w:hint="cs"/>
          <w:color w:val="000000" w:themeColor="text1"/>
          <w:sz w:val="24"/>
          <w:szCs w:val="24"/>
          <w:rtl/>
        </w:rPr>
        <w:t>، أي تتبع الطواقم الميدانية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بشكل وقتي وزماني.</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 xml:space="preserve">إعطاء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إمكانية إضافة المباني وحذفها من الخارطة الإلكترونية بناءً على مشاهدته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لأرض الواقع</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Pr>
          <w:rFonts w:cs="Simplified Arabic"/>
          <w:color w:val="000000" w:themeColor="text1"/>
          <w:sz w:val="24"/>
          <w:szCs w:val="24"/>
          <w:rtl/>
        </w:rPr>
        <w:t>عرض بيانا</w:t>
      </w:r>
      <w:r>
        <w:rPr>
          <w:rFonts w:cs="Simplified Arabic" w:hint="cs"/>
          <w:color w:val="000000" w:themeColor="text1"/>
          <w:sz w:val="24"/>
          <w:szCs w:val="24"/>
          <w:rtl/>
        </w:rPr>
        <w:t>ت ا</w:t>
      </w:r>
      <w:r w:rsidRPr="006F1E99">
        <w:rPr>
          <w:rFonts w:cs="Simplified Arabic"/>
          <w:color w:val="000000" w:themeColor="text1"/>
          <w:sz w:val="24"/>
          <w:szCs w:val="24"/>
          <w:rtl/>
        </w:rPr>
        <w:t>لمباني على الخارطة الإلكترونية برموز معينة (</w:t>
      </w:r>
      <w:r w:rsidRPr="006F1E99">
        <w:rPr>
          <w:rFonts w:cs="Simplified Arabic"/>
          <w:color w:val="000000" w:themeColor="text1"/>
          <w:sz w:val="24"/>
          <w:szCs w:val="24"/>
        </w:rPr>
        <w:t>Symbology</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وألوان مختلفة </w:t>
      </w:r>
      <w:r w:rsidRPr="006F1E99">
        <w:rPr>
          <w:rFonts w:cs="Simplified Arabic"/>
          <w:color w:val="000000" w:themeColor="text1"/>
          <w:sz w:val="24"/>
          <w:szCs w:val="24"/>
          <w:rtl/>
        </w:rPr>
        <w:t xml:space="preserve">تسهل على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تحديد حالة المباني (غير مزار وغير مكتمل ومكتمل ومحذوف</w:t>
      </w:r>
      <w:r w:rsidRPr="006F1E99">
        <w:rPr>
          <w:rFonts w:cs="Simplified Arabic" w:hint="cs"/>
          <w:color w:val="000000" w:themeColor="text1"/>
          <w:sz w:val="24"/>
          <w:szCs w:val="24"/>
          <w:rtl/>
        </w:rPr>
        <w:t xml:space="preserve"> ومباني غير تعداديه</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تطبيق قواعد التدقيق</w:t>
      </w:r>
      <w:r w:rsidRPr="006F1E99">
        <w:rPr>
          <w:rFonts w:cs="Simplified Arabic" w:hint="cs"/>
          <w:color w:val="000000" w:themeColor="text1"/>
          <w:sz w:val="24"/>
          <w:szCs w:val="24"/>
          <w:rtl/>
        </w:rPr>
        <w:t xml:space="preserve"> الآلي </w:t>
      </w:r>
      <w:r w:rsidRPr="006F1E99">
        <w:rPr>
          <w:rFonts w:cs="Simplified Arabic"/>
          <w:color w:val="000000" w:themeColor="text1"/>
          <w:sz w:val="24"/>
          <w:szCs w:val="24"/>
          <w:rtl/>
        </w:rPr>
        <w:t xml:space="preserve">والاتساق </w:t>
      </w:r>
      <w:r w:rsidRPr="006F1E99">
        <w:rPr>
          <w:rFonts w:cs="Simplified Arabic" w:hint="cs"/>
          <w:color w:val="000000" w:themeColor="text1"/>
          <w:sz w:val="24"/>
          <w:szCs w:val="24"/>
          <w:rtl/>
        </w:rPr>
        <w:t xml:space="preserve">بحيث لا يتم تسجيل أي بيانات غير متسقة، وكذلك استكمال جميع الاسئلة حسب ترتيبها حيث ان النظام لا يسمح بالانتقال الى السؤال التالي قبل الإجابة عن السؤال السابق، كما </w:t>
      </w:r>
      <w:r>
        <w:rPr>
          <w:rFonts w:cs="Simplified Arabic" w:hint="cs"/>
          <w:color w:val="000000" w:themeColor="text1"/>
          <w:sz w:val="24"/>
          <w:szCs w:val="24"/>
          <w:rtl/>
        </w:rPr>
        <w:t>أ</w:t>
      </w:r>
      <w:r w:rsidRPr="006F1E99">
        <w:rPr>
          <w:rFonts w:cs="Simplified Arabic" w:hint="cs"/>
          <w:color w:val="000000" w:themeColor="text1"/>
          <w:sz w:val="24"/>
          <w:szCs w:val="24"/>
          <w:rtl/>
        </w:rPr>
        <w:t>ن النظام يقوم بإظهار وإخفاء الاسئلة حسب قواعد التدقي</w:t>
      </w:r>
      <w:r w:rsidRPr="006F1E99">
        <w:rPr>
          <w:rFonts w:cs="Simplified Arabic" w:hint="eastAsia"/>
          <w:color w:val="000000" w:themeColor="text1"/>
          <w:sz w:val="24"/>
          <w:szCs w:val="24"/>
          <w:rtl/>
        </w:rPr>
        <w:t>ق</w:t>
      </w:r>
      <w:r w:rsidRPr="006F1E99">
        <w:rPr>
          <w:rFonts w:cs="Simplified Arabic" w:hint="cs"/>
          <w:color w:val="000000" w:themeColor="text1"/>
          <w:sz w:val="24"/>
          <w:szCs w:val="24"/>
          <w:rtl/>
        </w:rPr>
        <w:t xml:space="preserve"> الآلية المحملة عليه.</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color w:val="000000" w:themeColor="text1"/>
          <w:sz w:val="24"/>
          <w:szCs w:val="24"/>
          <w:rtl/>
        </w:rPr>
        <w:t>تبادل البيانات بين الجهاز اللوحي وقاعدة البيانات المركزية في الجهاز</w:t>
      </w:r>
      <w:r w:rsidRPr="006F1E99">
        <w:rPr>
          <w:rFonts w:cs="Simplified Arabic" w:hint="cs"/>
          <w:color w:val="000000" w:themeColor="text1"/>
          <w:sz w:val="24"/>
          <w:szCs w:val="24"/>
          <w:rtl/>
        </w:rPr>
        <w:t xml:space="preserve"> المركزي للإحصاء</w:t>
      </w:r>
      <w:r w:rsidRPr="006F1E99">
        <w:rPr>
          <w:rFonts w:cs="Simplified Arabic"/>
          <w:color w:val="000000" w:themeColor="text1"/>
          <w:sz w:val="24"/>
          <w:szCs w:val="24"/>
          <w:rtl/>
        </w:rPr>
        <w:t xml:space="preserve"> من خلال عملية المزامنة (</w:t>
      </w:r>
      <w:r w:rsidRPr="006F1E99">
        <w:rPr>
          <w:rFonts w:cs="Simplified Arabic"/>
          <w:color w:val="000000" w:themeColor="text1"/>
          <w:sz w:val="24"/>
          <w:szCs w:val="24"/>
        </w:rPr>
        <w:t>Synchronization</w:t>
      </w:r>
      <w:r w:rsidRPr="006F1E99">
        <w:rPr>
          <w:rFonts w:cs="Simplified Arabic"/>
          <w:color w:val="000000" w:themeColor="text1"/>
          <w:sz w:val="24"/>
          <w:szCs w:val="24"/>
          <w:rtl/>
        </w:rPr>
        <w:t>).</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hint="cs"/>
          <w:color w:val="000000" w:themeColor="text1"/>
          <w:sz w:val="24"/>
          <w:szCs w:val="24"/>
          <w:rtl/>
        </w:rPr>
        <w:t>الاحتفاظ</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w:t>
      </w:r>
      <w:r w:rsidRPr="006F1E99">
        <w:rPr>
          <w:rFonts w:cs="Simplified Arabic"/>
          <w:color w:val="000000" w:themeColor="text1"/>
          <w:sz w:val="24"/>
          <w:szCs w:val="24"/>
          <w:rtl/>
        </w:rPr>
        <w:t>نسخ احتياطية للبيانات قبل عملية تناقل البيانات تلافياً لضياع أي منها.</w:t>
      </w:r>
    </w:p>
    <w:p w:rsidR="009E0B48" w:rsidRPr="006F1E99" w:rsidRDefault="009E0B48" w:rsidP="008C7274">
      <w:pPr>
        <w:numPr>
          <w:ilvl w:val="0"/>
          <w:numId w:val="23"/>
        </w:numPr>
        <w:tabs>
          <w:tab w:val="clear" w:pos="720"/>
        </w:tabs>
        <w:ind w:left="565" w:right="0" w:hanging="426"/>
        <w:jc w:val="lowKashida"/>
        <w:rPr>
          <w:rFonts w:cs="Simplified Arabic"/>
          <w:color w:val="000000" w:themeColor="text1"/>
          <w:sz w:val="24"/>
          <w:szCs w:val="24"/>
        </w:rPr>
      </w:pPr>
      <w:r w:rsidRPr="006F1E99">
        <w:rPr>
          <w:rFonts w:cs="Simplified Arabic" w:hint="cs"/>
          <w:color w:val="000000" w:themeColor="text1"/>
          <w:sz w:val="24"/>
          <w:szCs w:val="24"/>
          <w:rtl/>
        </w:rPr>
        <w:t xml:space="preserve">تنفيذ إعادة مقابلة من قبل المشرف حيث تم استيفاء </w:t>
      </w:r>
      <w:r w:rsidRPr="006F1E99">
        <w:rPr>
          <w:rFonts w:cs="Simplified Arabic"/>
          <w:color w:val="000000" w:themeColor="text1"/>
          <w:sz w:val="24"/>
          <w:szCs w:val="24"/>
          <w:rtl/>
        </w:rPr>
        <w:t xml:space="preserve">بيانات بعض المباني </w:t>
      </w:r>
      <w:r w:rsidRPr="006F1E99">
        <w:rPr>
          <w:rFonts w:cs="Simplified Arabic" w:hint="cs"/>
          <w:color w:val="000000" w:themeColor="text1"/>
          <w:sz w:val="24"/>
          <w:szCs w:val="24"/>
          <w:rtl/>
        </w:rPr>
        <w:t xml:space="preserve">والوحدات السكنية </w:t>
      </w:r>
      <w:r w:rsidRPr="006F1E99">
        <w:rPr>
          <w:rFonts w:cs="Simplified Arabic"/>
          <w:color w:val="000000" w:themeColor="text1"/>
          <w:sz w:val="24"/>
          <w:szCs w:val="24"/>
          <w:rtl/>
        </w:rPr>
        <w:t>والمنشآت بطريقة عشوائية</w:t>
      </w:r>
      <w:r w:rsidRPr="006F1E99">
        <w:rPr>
          <w:rFonts w:cs="Simplified Arabic" w:hint="cs"/>
          <w:color w:val="000000" w:themeColor="text1"/>
          <w:sz w:val="24"/>
          <w:szCs w:val="24"/>
          <w:rtl/>
        </w:rPr>
        <w:t xml:space="preserve"> منتظمة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بنسبة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3</w:t>
      </w:r>
      <w:r w:rsidRPr="006F1E99">
        <w:rPr>
          <w:rFonts w:cs="Simplified Arabic"/>
          <w:color w:val="000000" w:themeColor="text1"/>
          <w:sz w:val="24"/>
          <w:szCs w:val="24"/>
          <w:rtl/>
        </w:rPr>
        <w:t>% مما أنجزه المراقب</w:t>
      </w:r>
      <w:r w:rsidRPr="006F1E99">
        <w:rPr>
          <w:rFonts w:cs="Simplified Arabic" w:hint="cs"/>
          <w:color w:val="000000" w:themeColor="text1"/>
          <w:sz w:val="24"/>
          <w:szCs w:val="24"/>
          <w:rtl/>
        </w:rPr>
        <w:t xml:space="preserve"> في كل منطقة عد اثناء مرحلة الحصر</w:t>
      </w:r>
      <w:r w:rsidRPr="006F1E99">
        <w:rPr>
          <w:rFonts w:cs="Simplified Arabic"/>
          <w:color w:val="000000" w:themeColor="text1"/>
          <w:sz w:val="24"/>
          <w:szCs w:val="24"/>
          <w:rtl/>
        </w:rPr>
        <w:t xml:space="preserve">، كما قام المراقب </w:t>
      </w:r>
      <w:r w:rsidRPr="006F1E99">
        <w:rPr>
          <w:rFonts w:cs="Simplified Arabic" w:hint="cs"/>
          <w:color w:val="000000" w:themeColor="text1"/>
          <w:sz w:val="24"/>
          <w:szCs w:val="24"/>
          <w:rtl/>
        </w:rPr>
        <w:t>ب</w:t>
      </w:r>
      <w:r w:rsidRPr="006F1E99">
        <w:rPr>
          <w:rFonts w:cs="Simplified Arabic"/>
          <w:color w:val="000000" w:themeColor="text1"/>
          <w:sz w:val="24"/>
          <w:szCs w:val="24"/>
          <w:rtl/>
        </w:rPr>
        <w:t xml:space="preserve">استيفاء بيانات </w:t>
      </w:r>
      <w:r w:rsidRPr="006F1E99">
        <w:rPr>
          <w:rFonts w:cs="Simplified Arabic" w:hint="cs"/>
          <w:color w:val="000000" w:themeColor="text1"/>
          <w:sz w:val="24"/>
          <w:szCs w:val="24"/>
          <w:rtl/>
        </w:rPr>
        <w:t>2</w:t>
      </w:r>
      <w:r w:rsidRPr="006F1E99">
        <w:rPr>
          <w:rFonts w:cs="Simplified Arabic"/>
          <w:color w:val="000000" w:themeColor="text1"/>
          <w:sz w:val="24"/>
          <w:szCs w:val="24"/>
          <w:rtl/>
        </w:rPr>
        <w:t xml:space="preserve">% من الأسر التي قام العداد باستيفائها والتحقق من شمول الأسر واتساق بيانات الأفراد، بالإضافة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تنبيه العدادين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الأخطاء التي وقع بها البعض منهم</w:t>
      </w:r>
      <w:r>
        <w:rPr>
          <w:rFonts w:cs="Simplified Arabic" w:hint="cs"/>
          <w:color w:val="000000" w:themeColor="text1"/>
          <w:sz w:val="24"/>
          <w:szCs w:val="24"/>
          <w:rtl/>
        </w:rPr>
        <w:t>، وتهدف عملية إعادة المقابلة لفحص شمول عمل المراقب والعداد ودقة البيانات التي تم جمعها من قبلهم</w:t>
      </w:r>
      <w:r w:rsidRPr="006F1E99">
        <w:rPr>
          <w:rFonts w:cs="Simplified Arabic"/>
          <w:color w:val="000000" w:themeColor="text1"/>
          <w:sz w:val="24"/>
          <w:szCs w:val="24"/>
          <w:rtl/>
        </w:rPr>
        <w:t>.</w:t>
      </w:r>
    </w:p>
    <w:p w:rsidR="009E0B48" w:rsidRPr="0073319E" w:rsidRDefault="009E0B48" w:rsidP="008C7274">
      <w:pPr>
        <w:pStyle w:val="ListParagraph"/>
        <w:numPr>
          <w:ilvl w:val="0"/>
          <w:numId w:val="23"/>
        </w:numPr>
        <w:tabs>
          <w:tab w:val="clear" w:pos="720"/>
          <w:tab w:val="right" w:pos="9071"/>
        </w:tabs>
        <w:overflowPunct w:val="0"/>
        <w:autoSpaceDE w:val="0"/>
        <w:autoSpaceDN w:val="0"/>
        <w:adjustRightInd w:val="0"/>
        <w:ind w:left="565" w:right="0" w:hanging="426"/>
        <w:jc w:val="both"/>
        <w:textAlignment w:val="baseline"/>
        <w:rPr>
          <w:rFonts w:cs="Simplified Arabic"/>
          <w:color w:val="000000" w:themeColor="text1"/>
          <w:sz w:val="24"/>
          <w:szCs w:val="24"/>
          <w:rtl/>
          <w:lang w:eastAsia="ar-SA"/>
        </w:rPr>
      </w:pPr>
      <w:r w:rsidRPr="006F1E99">
        <w:rPr>
          <w:rFonts w:cs="Simplified Arabic"/>
          <w:color w:val="000000" w:themeColor="text1"/>
          <w:sz w:val="24"/>
          <w:szCs w:val="24"/>
          <w:rtl/>
          <w:lang w:eastAsia="ar-SA"/>
        </w:rPr>
        <w:t xml:space="preserve">تنفيذ دراسة بعدية بنسبة 4% من مناطق العد بهدف فحص نسب شمول الأفراد والأسر، حيث تم إعادة العد كاملاً لجميع الأسر والأفراد في مناطق العد المختارة، حيث أظهرت الدراسة وجود نقص لشمول الأفراد بنسبة </w:t>
      </w:r>
      <w:r w:rsidRPr="006F1E99">
        <w:rPr>
          <w:rFonts w:cs="Simplified Arabic" w:hint="cs"/>
          <w:color w:val="000000" w:themeColor="text1"/>
          <w:sz w:val="24"/>
          <w:szCs w:val="24"/>
          <w:rtl/>
          <w:lang w:eastAsia="ar-SA"/>
        </w:rPr>
        <w:t>1</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7</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w:t>
      </w:r>
    </w:p>
    <w:p w:rsidR="009E0B48" w:rsidRPr="007A62D1"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cs="Simplified Arabic" w:hint="cs"/>
          <w:b/>
          <w:bCs/>
          <w:sz w:val="24"/>
          <w:szCs w:val="24"/>
          <w:rtl/>
        </w:rPr>
        <w:lastRenderedPageBreak/>
        <w:t xml:space="preserve">ثانيا: </w:t>
      </w:r>
      <w:r w:rsidRPr="007A62D1">
        <w:rPr>
          <w:rFonts w:ascii="Simplified Arabic" w:hAnsi="Simplified Arabic" w:cs="Simplified Arabic"/>
          <w:b/>
          <w:bCs/>
          <w:sz w:val="24"/>
          <w:szCs w:val="24"/>
          <w:rtl/>
        </w:rPr>
        <w:t>مراقبة ومتابعة العمل في الميدان</w:t>
      </w:r>
    </w:p>
    <w:p w:rsidR="009E0B48" w:rsidRPr="008C7274"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sz w:val="16"/>
          <w:szCs w:val="16"/>
          <w:rtl/>
        </w:rPr>
      </w:pPr>
    </w:p>
    <w:p w:rsidR="009E0B48" w:rsidRPr="007A62D1"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 xml:space="preserve">1. نظام </w:t>
      </w:r>
      <w:r w:rsidRPr="007A62D1">
        <w:rPr>
          <w:rFonts w:ascii="Simplified Arabic" w:hAnsi="Simplified Arabic" w:cs="Simplified Arabic"/>
          <w:b/>
          <w:bCs/>
          <w:sz w:val="24"/>
          <w:szCs w:val="24"/>
          <w:rtl/>
        </w:rPr>
        <w:t>إدارة العمل الميداني:</w:t>
      </w:r>
    </w:p>
    <w:p w:rsidR="009E0B48" w:rsidRPr="007A62D1"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24"/>
          <w:szCs w:val="24"/>
          <w:rtl/>
        </w:rPr>
      </w:pPr>
      <w:r w:rsidRPr="007A62D1">
        <w:rPr>
          <w:rFonts w:ascii="Simplified Arabic" w:hAnsi="Simplified Arabic" w:cs="Simplified Arabic"/>
          <w:sz w:val="24"/>
          <w:szCs w:val="24"/>
          <w:rtl/>
        </w:rPr>
        <w:t xml:space="preserve">يتيح هذا النظام لإدارة العمل الميداني وإدارة المقر </w:t>
      </w:r>
      <w:r w:rsidRPr="007A62D1">
        <w:rPr>
          <w:rFonts w:ascii="Simplified Arabic" w:hAnsi="Simplified Arabic" w:cs="Simplified Arabic" w:hint="cs"/>
          <w:sz w:val="24"/>
          <w:szCs w:val="24"/>
          <w:rtl/>
        </w:rPr>
        <w:t xml:space="preserve">الرئيسي </w:t>
      </w:r>
      <w:r w:rsidRPr="007A62D1">
        <w:rPr>
          <w:rFonts w:ascii="Simplified Arabic" w:hAnsi="Simplified Arabic" w:cs="Simplified Arabic"/>
          <w:sz w:val="24"/>
          <w:szCs w:val="24"/>
          <w:rtl/>
        </w:rPr>
        <w:t>استعراض البيانات على المستويين (الفردي والإجمالي)</w:t>
      </w:r>
      <w:r w:rsidRPr="007A62D1">
        <w:rPr>
          <w:rFonts w:ascii="Simplified Arabic" w:hAnsi="Simplified Arabic" w:cs="Simplified Arabic" w:hint="cs"/>
          <w:sz w:val="24"/>
          <w:szCs w:val="24"/>
          <w:rtl/>
        </w:rPr>
        <w:t>،</w:t>
      </w:r>
      <w:r w:rsidRPr="007A62D1">
        <w:rPr>
          <w:rFonts w:ascii="Simplified Arabic" w:hAnsi="Simplified Arabic" w:cs="Simplified Arabic"/>
          <w:sz w:val="24"/>
          <w:szCs w:val="24"/>
          <w:rtl/>
        </w:rPr>
        <w:t xml:space="preserve"> ويقدم تقارير </w:t>
      </w:r>
      <w:r w:rsidRPr="007A62D1">
        <w:rPr>
          <w:rFonts w:ascii="Simplified Arabic" w:hAnsi="Simplified Arabic" w:cs="Simplified Arabic" w:hint="cs"/>
          <w:sz w:val="24"/>
          <w:szCs w:val="24"/>
          <w:rtl/>
        </w:rPr>
        <w:t xml:space="preserve">عن الانجاز اليومي </w:t>
      </w:r>
      <w:r w:rsidRPr="007A62D1">
        <w:rPr>
          <w:rFonts w:ascii="Simplified Arabic" w:hAnsi="Simplified Arabic" w:cs="Simplified Arabic"/>
          <w:sz w:val="24"/>
          <w:szCs w:val="24"/>
          <w:rtl/>
        </w:rPr>
        <w:t xml:space="preserve">والأداء من خلال الجداول والرسوم البيانية والخرائط الإلكترونية. ويقدم هذا النظام أيضا تقارير تفاعلية لإبقاء </w:t>
      </w:r>
      <w:r w:rsidRPr="007A62D1">
        <w:rPr>
          <w:rFonts w:ascii="Simplified Arabic" w:hAnsi="Simplified Arabic" w:cs="Simplified Arabic" w:hint="cs"/>
          <w:sz w:val="24"/>
          <w:szCs w:val="24"/>
          <w:rtl/>
        </w:rPr>
        <w:t>مسئول العمليات الميدانية والمدير الوطني وغرفة العمليات المركزية</w:t>
      </w:r>
      <w:r w:rsidRPr="007A62D1">
        <w:rPr>
          <w:rFonts w:ascii="Simplified Arabic" w:hAnsi="Simplified Arabic" w:cs="Simplified Arabic"/>
          <w:sz w:val="24"/>
          <w:szCs w:val="24"/>
          <w:rtl/>
        </w:rPr>
        <w:t xml:space="preserve"> على علم </w:t>
      </w:r>
      <w:r>
        <w:rPr>
          <w:rFonts w:ascii="Simplified Arabic" w:hAnsi="Simplified Arabic" w:cs="Simplified Arabic" w:hint="cs"/>
          <w:sz w:val="24"/>
          <w:szCs w:val="24"/>
          <w:rtl/>
        </w:rPr>
        <w:t>بآ</w:t>
      </w:r>
      <w:r w:rsidRPr="007A62D1">
        <w:rPr>
          <w:rFonts w:ascii="Simplified Arabic" w:hAnsi="Simplified Arabic" w:cs="Simplified Arabic" w:hint="cs"/>
          <w:sz w:val="24"/>
          <w:szCs w:val="24"/>
          <w:rtl/>
        </w:rPr>
        <w:t>خر تطورات العمل والانجاز والمشاكل التي قد تظهر تباعا</w:t>
      </w:r>
      <w:r w:rsidRPr="007A62D1">
        <w:rPr>
          <w:rFonts w:ascii="Simplified Arabic" w:hAnsi="Simplified Arabic" w:cs="Simplified Arabic"/>
          <w:sz w:val="24"/>
          <w:szCs w:val="24"/>
          <w:rtl/>
        </w:rPr>
        <w:t>.</w:t>
      </w:r>
    </w:p>
    <w:p w:rsidR="009E0B48" w:rsidRPr="008C7274"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7A62D1" w:rsidRDefault="009E0B48" w:rsidP="009E0B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2. نظام ادارة المستخدم:</w:t>
      </w:r>
    </w:p>
    <w:p w:rsidR="009E0B48" w:rsidRPr="007A62D1" w:rsidRDefault="009E0B48" w:rsidP="009E0B48">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للتعداد،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المشرفين ومتابعة عملهم وانجازهم، وكذلك الطاقم الذي يرأسونه (المراقبين)، بالإضافة إلى ذلك،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لمشرفين </w:t>
      </w:r>
      <w:r>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Pr>
      </w:pPr>
    </w:p>
    <w:p w:rsidR="009E0B48" w:rsidRPr="007A62D1" w:rsidRDefault="009E0B48" w:rsidP="009E0B48">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3.</w:t>
      </w:r>
      <w:r w:rsidRPr="007A62D1">
        <w:rPr>
          <w:rFonts w:ascii="Simplified Arabic" w:hAnsi="Simplified Arabic" w:cs="Simplified Arabic" w:hint="cs"/>
          <w:b/>
          <w:bCs/>
          <w:sz w:val="24"/>
          <w:szCs w:val="24"/>
          <w:rtl/>
        </w:rPr>
        <w:t xml:space="preserve"> توزيع العمل:</w:t>
      </w:r>
    </w:p>
    <w:p w:rsidR="009E0B48" w:rsidRPr="007A62D1" w:rsidRDefault="009E0B48" w:rsidP="009E0B48">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Pr>
          <w:rFonts w:ascii="Simplified Arabic" w:hAnsi="Simplified Arabic" w:cs="Simplified Arabic" w:hint="cs"/>
          <w:sz w:val="24"/>
          <w:szCs w:val="24"/>
          <w:rtl/>
        </w:rPr>
        <w:t>من قبل مدير التعداد في المحافظة، والذين قا</w:t>
      </w:r>
      <w:r w:rsidRPr="007A62D1">
        <w:rPr>
          <w:rFonts w:ascii="Simplified Arabic" w:hAnsi="Simplified Arabic" w:cs="Simplified Arabic" w:hint="cs"/>
          <w:sz w:val="24"/>
          <w:szCs w:val="24"/>
          <w:rtl/>
        </w:rPr>
        <w:t>موا بدورهم باسناد مناطق العد الى المراقبين والعدادين. من خلال هذا الاسلوب في توزيع العمل ك</w:t>
      </w:r>
      <w:r>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ن هناك ضمانات لتغطية مناطق العمل بشكل كامل وكذلك ضمان عدم وجود تداخل او حتى عدم اسقاط اي منطقة عمل. </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7A62D1" w:rsidRDefault="009E0B48" w:rsidP="009E0B48">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p>
    <w:p w:rsidR="009E0B48" w:rsidRPr="007A62D1" w:rsidRDefault="009E0B48" w:rsidP="009E0B48">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ضمان وصول البيانات الى الخادم الرئيسي في المقر الرئيسي للجهاز، طلب من المشرفين والمراقبين والعدادين بان تتم عملية تناقل البيانات تباعا وخلال عملية جمع البيانات في </w:t>
      </w:r>
      <w:r>
        <w:rPr>
          <w:rFonts w:ascii="Simplified Arabic" w:hAnsi="Simplified Arabic" w:cs="Simplified Arabic" w:hint="cs"/>
          <w:sz w:val="24"/>
          <w:szCs w:val="24"/>
          <w:rtl/>
        </w:rPr>
        <w:t>كافة المراحل</w:t>
      </w:r>
      <w:r w:rsidRPr="007A62D1">
        <w:rPr>
          <w:rFonts w:ascii="Simplified Arabic" w:hAnsi="Simplified Arabic" w:cs="Simplified Arabic" w:hint="cs"/>
          <w:sz w:val="24"/>
          <w:szCs w:val="24"/>
          <w:rtl/>
        </w:rPr>
        <w:t xml:space="preserve">، وقد كان هناك تعليمات واضحة اثناء عملية عد السكان بان يتم التناقل كل ساعتين وعدم الانتظار لحين انتهاء يوم العمل.  </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Pr>
      </w:pPr>
    </w:p>
    <w:p w:rsidR="009E0B48" w:rsidRPr="007A62D1" w:rsidRDefault="009E0B48" w:rsidP="009E0B48">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5. مراجعة الانجاز واعتماده:</w:t>
      </w:r>
    </w:p>
    <w:p w:rsidR="009E0B48" w:rsidRPr="007A62D1" w:rsidRDefault="009E0B48" w:rsidP="009E0B48">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ضبط عملية اعتماد الانجاز اليومي اثناء مرحلة الحزم، اوكل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مراجعة الانجاز لكل مشرف ومن ثم اعتماده قبل ارسال البيانات الى الخادم الرئيسي، وكذلك الحال بالنسبة لمراجعة واعتماد العمل المقدم من قبل العدادين. وفي حال كان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ية ملاحظات على الانجاز يتم العودة الى الميدان من اجل التعديل قبل الاعتماد بالشكل النهائي.</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Pr>
      </w:pPr>
    </w:p>
    <w:p w:rsidR="009E0B48" w:rsidRPr="007A62D1" w:rsidRDefault="009E0B48" w:rsidP="009E0B48">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p>
    <w:p w:rsidR="009E0B48" w:rsidRPr="007A62D1" w:rsidRDefault="009E0B48" w:rsidP="009E0B48">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او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ويمكن لهم معرفة حركة العدادين اليومية ويتم عرض ذلك ايضا على الخرائط الإلكترونية.</w:t>
      </w:r>
    </w:p>
    <w:p w:rsidR="009E0B48" w:rsidRPr="007A62D1" w:rsidRDefault="009E0B48" w:rsidP="009E0B48">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9E0B48" w:rsidRDefault="009E0B48" w:rsidP="009E0B48">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اعطاء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9E0B48" w:rsidRPr="007A62D1" w:rsidRDefault="009E0B48" w:rsidP="009E0B48">
      <w:pPr>
        <w:pStyle w:val="HTMLPreformatted"/>
        <w:shd w:val="clear" w:color="auto" w:fill="FFFFFF"/>
        <w:tabs>
          <w:tab w:val="clear" w:pos="916"/>
          <w:tab w:val="left" w:pos="368"/>
        </w:tabs>
        <w:bidi/>
        <w:ind w:left="368"/>
        <w:jc w:val="both"/>
        <w:rPr>
          <w:rFonts w:ascii="Simplified Arabic" w:hAnsi="Simplified Arabic" w:cs="Simplified Arabic"/>
          <w:sz w:val="24"/>
          <w:szCs w:val="24"/>
        </w:rPr>
      </w:pPr>
    </w:p>
    <w:p w:rsidR="009E0B48" w:rsidRPr="007A62D1" w:rsidRDefault="009E0B48" w:rsidP="009E0B48">
      <w:pPr>
        <w:pStyle w:val="HTMLPreformatted"/>
        <w:shd w:val="clear" w:color="auto" w:fill="FFFFFF"/>
        <w:tabs>
          <w:tab w:val="clear" w:pos="916"/>
          <w:tab w:val="left" w:pos="368"/>
        </w:tabs>
        <w:bidi/>
        <w:ind w:left="368" w:hanging="369"/>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lastRenderedPageBreak/>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7A5F45">
        <w:rPr>
          <w:rFonts w:ascii="Simplified Arabic" w:hAnsi="Simplified Arabic" w:cs="Simplified Arabic" w:hint="cs"/>
          <w:b/>
          <w:bCs/>
          <w:sz w:val="24"/>
          <w:szCs w:val="24"/>
          <w:rtl/>
        </w:rPr>
        <w:t>:</w:t>
      </w:r>
    </w:p>
    <w:p w:rsidR="009E0B48" w:rsidRPr="007A62D1" w:rsidRDefault="009E0B48" w:rsidP="009E0B48">
      <w:pPr>
        <w:pStyle w:val="HTMLPreformatted"/>
        <w:shd w:val="clear" w:color="auto" w:fill="FFFFFF"/>
        <w:tabs>
          <w:tab w:val="clear" w:pos="916"/>
          <w:tab w:val="left" w:pos="-2"/>
        </w:tabs>
        <w:bidi/>
        <w:ind w:left="-2"/>
        <w:jc w:val="both"/>
        <w:rPr>
          <w:rFonts w:ascii="inherit" w:hAnsi="inherit"/>
          <w:sz w:val="24"/>
          <w:szCs w:val="24"/>
        </w:rPr>
      </w:pP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9E0B48" w:rsidRPr="007A62D1" w:rsidRDefault="009E0B48" w:rsidP="009E0B48">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ورفض، وقيد المتابعة، </w:t>
      </w:r>
      <w:r>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مباني غير تعدادية، وما إلى ذلك).</w:t>
      </w:r>
    </w:p>
    <w:p w:rsidR="009E0B48" w:rsidRPr="007A62D1" w:rsidRDefault="009E0B48" w:rsidP="009E0B48">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مجموع السكان الكلي حسب الجنس، والوحدات السكنية، والأسر المعيشية، </w:t>
      </w:r>
      <w:r>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حسب المناطق الجغرافية.</w:t>
      </w:r>
    </w:p>
    <w:p w:rsidR="009E0B48" w:rsidRPr="007A62D1" w:rsidRDefault="009E0B48" w:rsidP="009E0B48">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مقارنة عدد الوحدات السكنية وعدد السكان مع نتائج التعداد السابق والتقديرات السكانية.</w:t>
      </w:r>
    </w:p>
    <w:p w:rsidR="009E0B48" w:rsidRPr="007A62D1" w:rsidRDefault="009E0B48" w:rsidP="009E0B48">
      <w:pPr>
        <w:pStyle w:val="HTMLPreformatted"/>
        <w:numPr>
          <w:ilvl w:val="0"/>
          <w:numId w:val="29"/>
        </w:numPr>
        <w:shd w:val="clear" w:color="auto" w:fill="FFFFFF"/>
        <w:tabs>
          <w:tab w:val="right" w:pos="140"/>
          <w:tab w:val="right" w:pos="282"/>
        </w:tabs>
        <w:bidi/>
        <w:ind w:left="423" w:hanging="284"/>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متوسط </w:t>
      </w:r>
      <w:r w:rsidRPr="007A62D1">
        <w:rPr>
          <w:rFonts w:ascii="Times New Roman" w:hAnsi="Times New Roman" w:cs="Times New Roman" w:hint="cs"/>
          <w:sz w:val="24"/>
          <w:szCs w:val="24"/>
          <w:rtl/>
        </w:rPr>
        <w:t>​​</w:t>
      </w:r>
      <w:r w:rsidRPr="007A62D1">
        <w:rPr>
          <w:rFonts w:ascii="Simplified Arabic" w:hAnsi="Simplified Arabic" w:cs="Simplified Arabic" w:hint="cs"/>
          <w:sz w:val="24"/>
          <w:szCs w:val="24"/>
          <w:rtl/>
        </w:rPr>
        <w:t>عدد السكان، والوحدات السكنية، وعدد الأسر المعيشية التي يتم انجازها يوميا في فترة العد حسب المنطقة الجغرافية.</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Pr>
      </w:pPr>
    </w:p>
    <w:p w:rsidR="009E0B48" w:rsidRPr="007A62D1" w:rsidRDefault="009E0B48" w:rsidP="009E0B48">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ايضا مكننا نظام ادارة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السكان الذي تم الحصول عليه بشكل يومي اقل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على من المتوقع، نسبة الجنس، ونسبة السكان في فئات عمرية محددة كالاطفال والشباب وكبار السن.  كذلك عدد الوحدات السكنية التي تم </w:t>
      </w:r>
      <w:r>
        <w:rPr>
          <w:rFonts w:ascii="Simplified Arabic" w:hAnsi="Simplified Arabic" w:cs="Simplified Arabic" w:hint="cs"/>
          <w:sz w:val="24"/>
          <w:szCs w:val="24"/>
          <w:rtl/>
        </w:rPr>
        <w:t>حصرها</w:t>
      </w:r>
      <w:r w:rsidRPr="007A62D1">
        <w:rPr>
          <w:rFonts w:ascii="Simplified Arabic" w:hAnsi="Simplified Arabic" w:cs="Simplified Arabic" w:hint="cs"/>
          <w:sz w:val="24"/>
          <w:szCs w:val="24"/>
          <w:rtl/>
        </w:rPr>
        <w:t xml:space="preserve"> هل هي اقل من المتوقع ام اعلى.</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7A62D1" w:rsidRDefault="009E0B48" w:rsidP="009E0B48">
      <w:pPr>
        <w:jc w:val="both"/>
        <w:rPr>
          <w:rFonts w:ascii="Simplified Arabic" w:hAnsi="Simplified Arabic" w:cs="Simplified Arabic"/>
          <w:sz w:val="24"/>
          <w:szCs w:val="24"/>
          <w:rtl/>
        </w:rPr>
      </w:pPr>
      <w:r>
        <w:rPr>
          <w:rFonts w:ascii="Simplified Arabic" w:hAnsi="Simplified Arabic" w:cs="Simplified Arabic" w:hint="cs"/>
          <w:sz w:val="24"/>
          <w:szCs w:val="24"/>
          <w:rtl/>
        </w:rPr>
        <w:t>تم</w:t>
      </w:r>
      <w:r w:rsidRPr="007A62D1">
        <w:rPr>
          <w:rFonts w:ascii="Simplified Arabic" w:hAnsi="Simplified Arabic" w:cs="Simplified Arabic"/>
          <w:sz w:val="24"/>
          <w:szCs w:val="24"/>
          <w:rtl/>
        </w:rPr>
        <w:t xml:space="preserve"> توثيق عمليات العمل الميداني التي تصف العقبات </w:t>
      </w:r>
      <w:r w:rsidRPr="007A62D1">
        <w:rPr>
          <w:rFonts w:ascii="Simplified Arabic" w:hAnsi="Simplified Arabic" w:cs="Simplified Arabic" w:hint="cs"/>
          <w:sz w:val="24"/>
          <w:szCs w:val="24"/>
          <w:rtl/>
        </w:rPr>
        <w:t>وفقاً لل</w:t>
      </w:r>
      <w:r w:rsidRPr="007A62D1">
        <w:rPr>
          <w:rFonts w:ascii="Simplified Arabic" w:hAnsi="Simplified Arabic" w:cs="Simplified Arabic"/>
          <w:sz w:val="24"/>
          <w:szCs w:val="24"/>
          <w:rtl/>
        </w:rPr>
        <w:t>تق</w:t>
      </w:r>
      <w:r w:rsidRPr="007A62D1">
        <w:rPr>
          <w:rFonts w:ascii="Simplified Arabic" w:hAnsi="Simplified Arabic" w:cs="Simplified Arabic" w:hint="cs"/>
          <w:sz w:val="24"/>
          <w:szCs w:val="24"/>
          <w:rtl/>
        </w:rPr>
        <w:t>ا</w:t>
      </w:r>
      <w:r w:rsidRPr="007A62D1">
        <w:rPr>
          <w:rFonts w:ascii="Simplified Arabic" w:hAnsi="Simplified Arabic" w:cs="Simplified Arabic"/>
          <w:sz w:val="24"/>
          <w:szCs w:val="24"/>
          <w:rtl/>
        </w:rPr>
        <w:t xml:space="preserve">رير </w:t>
      </w:r>
      <w:r w:rsidRPr="007A62D1">
        <w:rPr>
          <w:rFonts w:ascii="Simplified Arabic" w:hAnsi="Simplified Arabic" w:cs="Simplified Arabic" w:hint="cs"/>
          <w:sz w:val="24"/>
          <w:szCs w:val="24"/>
          <w:rtl/>
        </w:rPr>
        <w:t>ال</w:t>
      </w:r>
      <w:r w:rsidRPr="007A62D1">
        <w:rPr>
          <w:rFonts w:ascii="Simplified Arabic" w:hAnsi="Simplified Arabic" w:cs="Simplified Arabic"/>
          <w:sz w:val="24"/>
          <w:szCs w:val="24"/>
          <w:rtl/>
        </w:rPr>
        <w:t>يومي</w:t>
      </w:r>
      <w:r w:rsidRPr="007A62D1">
        <w:rPr>
          <w:rFonts w:ascii="Simplified Arabic" w:hAnsi="Simplified Arabic" w:cs="Simplified Arabic" w:hint="cs"/>
          <w:sz w:val="24"/>
          <w:szCs w:val="24"/>
          <w:rtl/>
        </w:rPr>
        <w:t>ة</w:t>
      </w:r>
      <w:r w:rsidRPr="007A62D1">
        <w:rPr>
          <w:rFonts w:ascii="Simplified Arabic" w:hAnsi="Simplified Arabic" w:cs="Simplified Arabic"/>
          <w:sz w:val="24"/>
          <w:szCs w:val="24"/>
          <w:rtl/>
        </w:rPr>
        <w:t xml:space="preserve"> المستخرجة </w:t>
      </w:r>
      <w:r w:rsidRPr="007A62D1">
        <w:rPr>
          <w:rFonts w:ascii="Simplified Arabic" w:hAnsi="Simplified Arabic" w:cs="Simplified Arabic" w:hint="cs"/>
          <w:sz w:val="24"/>
          <w:szCs w:val="24"/>
          <w:rtl/>
        </w:rPr>
        <w:t>وتحديد الحلول لمثل هذه المشاكل والعقبات</w:t>
      </w:r>
      <w:r>
        <w:rPr>
          <w:rFonts w:ascii="Simplified Arabic" w:hAnsi="Simplified Arabic" w:cs="Simplified Arabic" w:hint="cs"/>
          <w:sz w:val="24"/>
          <w:szCs w:val="24"/>
          <w:rtl/>
        </w:rPr>
        <w:t>،</w:t>
      </w:r>
      <w:r w:rsidRPr="007A62D1">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تحويلها</w:t>
      </w:r>
      <w:r w:rsidRPr="007A62D1">
        <w:rPr>
          <w:rFonts w:ascii="Simplified Arabic" w:hAnsi="Simplified Arabic" w:cs="Simplified Arabic"/>
          <w:sz w:val="24"/>
          <w:szCs w:val="24"/>
          <w:rtl/>
        </w:rPr>
        <w:t xml:space="preserve"> إلى تعليمات مباشرة ترسل إلى جميع موظفي العمل الميداني </w:t>
      </w:r>
      <w:r w:rsidRPr="007A62D1">
        <w:rPr>
          <w:rFonts w:ascii="Simplified Arabic" w:hAnsi="Simplified Arabic" w:cs="Simplified Arabic" w:hint="cs"/>
          <w:sz w:val="24"/>
          <w:szCs w:val="24"/>
          <w:rtl/>
        </w:rPr>
        <w:t>وعكس ذلك اما على</w:t>
      </w:r>
      <w:r w:rsidRPr="007A62D1">
        <w:rPr>
          <w:rFonts w:ascii="Simplified Arabic" w:hAnsi="Simplified Arabic" w:cs="Simplified Arabic"/>
          <w:sz w:val="24"/>
          <w:szCs w:val="24"/>
          <w:rtl/>
        </w:rPr>
        <w:t xml:space="preserve"> كتيبات العمل والمبادئ التوجيهية</w:t>
      </w:r>
      <w:r w:rsidRPr="007A62D1">
        <w:rPr>
          <w:rFonts w:ascii="Simplified Arabic" w:hAnsi="Simplified Arabic" w:cs="Simplified Arabic" w:hint="cs"/>
          <w:sz w:val="24"/>
          <w:szCs w:val="24"/>
          <w:rtl/>
        </w:rPr>
        <w:t xml:space="preserve"> للعمل في حال تطلب الامر ذلك</w:t>
      </w:r>
      <w:r w:rsidRPr="007A62D1">
        <w:rPr>
          <w:rFonts w:ascii="Simplified Arabic" w:hAnsi="Simplified Arabic" w:cs="Simplified Arabic"/>
          <w:sz w:val="24"/>
          <w:szCs w:val="24"/>
          <w:rtl/>
        </w:rPr>
        <w:t xml:space="preserve">. </w:t>
      </w:r>
      <w:r w:rsidRPr="007A62D1">
        <w:rPr>
          <w:rFonts w:ascii="Simplified Arabic" w:hAnsi="Simplified Arabic" w:cs="Simplified Arabic" w:hint="cs"/>
          <w:sz w:val="24"/>
          <w:szCs w:val="24"/>
          <w:rtl/>
        </w:rPr>
        <w:t>وقد</w:t>
      </w:r>
      <w:r w:rsidRPr="007A62D1">
        <w:rPr>
          <w:rFonts w:ascii="Simplified Arabic" w:hAnsi="Simplified Arabic" w:cs="Simplified Arabic"/>
          <w:sz w:val="24"/>
          <w:szCs w:val="24"/>
          <w:rtl/>
        </w:rPr>
        <w:t xml:space="preserve"> تراكمت هذه العملية في كل مرحلة من مراحل التعداد ثم نقلت إلى المرحلة التالية للاستفادة من تجربة المرحلة السابقة. </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7A62D1" w:rsidRDefault="009E0B48" w:rsidP="009E0B48">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8. نظام معلومات ادارية مؤقت:</w:t>
      </w:r>
    </w:p>
    <w:p w:rsidR="009E0B48" w:rsidRPr="007A62D1" w:rsidRDefault="009E0B48" w:rsidP="009E0B48">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تم انشاء نظام إدارة خاص بالموارد البشرية؛ بهدف:</w:t>
      </w:r>
    </w:p>
    <w:p w:rsidR="009E0B48" w:rsidRPr="007A62D1" w:rsidRDefault="009E0B48" w:rsidP="009E0B48">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9E0B48" w:rsidRPr="007A62D1" w:rsidRDefault="009E0B48" w:rsidP="009E0B48">
      <w:pPr>
        <w:pStyle w:val="HTMLPreformatted"/>
        <w:numPr>
          <w:ilvl w:val="0"/>
          <w:numId w:val="30"/>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9E0B48" w:rsidRPr="007A62D1" w:rsidRDefault="009E0B48" w:rsidP="009E0B48">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الاجهزة اللوحية التي يستخدمها الموظفين الميدانيين.</w:t>
      </w:r>
    </w:p>
    <w:p w:rsidR="009E0B48" w:rsidRPr="007A62D1" w:rsidRDefault="009E0B48" w:rsidP="009E0B48">
      <w:pPr>
        <w:pStyle w:val="HTMLPreformatted"/>
        <w:numPr>
          <w:ilvl w:val="0"/>
          <w:numId w:val="30"/>
        </w:numPr>
        <w:shd w:val="clear" w:color="auto" w:fill="FFFFFF"/>
        <w:tabs>
          <w:tab w:val="right" w:pos="282"/>
          <w:tab w:val="right" w:pos="707"/>
        </w:tabs>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ضمان دفع رواتب الموظفين الميدانيين في الوقت المناسب.</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054E86" w:rsidRDefault="009E0B48" w:rsidP="009E0B48">
      <w:pPr>
        <w:pStyle w:val="ListParagraph"/>
        <w:numPr>
          <w:ilvl w:val="0"/>
          <w:numId w:val="22"/>
        </w:numPr>
        <w:tabs>
          <w:tab w:val="clear" w:pos="720"/>
        </w:tabs>
        <w:ind w:left="281" w:hanging="283"/>
        <w:jc w:val="both"/>
        <w:rPr>
          <w:rFonts w:cs="Simplified Arabic"/>
          <w:b/>
          <w:bCs/>
          <w:sz w:val="24"/>
          <w:szCs w:val="24"/>
          <w:rtl/>
        </w:rPr>
      </w:pPr>
      <w:r w:rsidRPr="00054E86">
        <w:rPr>
          <w:rFonts w:cs="Simplified Arabic"/>
          <w:b/>
          <w:bCs/>
          <w:sz w:val="24"/>
          <w:szCs w:val="24"/>
          <w:rtl/>
        </w:rPr>
        <w:t>نظام غرفة العمليات</w:t>
      </w:r>
    </w:p>
    <w:p w:rsidR="009E0B48" w:rsidRPr="007A62D1" w:rsidRDefault="009E0B48" w:rsidP="009E0B48">
      <w:pPr>
        <w:pStyle w:val="NoSpacing"/>
        <w:jc w:val="both"/>
        <w:rPr>
          <w:rFonts w:ascii="Simplified Arabic" w:hAnsi="Simplified Arabic" w:cs="Simplified Arabic"/>
          <w:rtl/>
          <w:lang w:bidi="ar-JO"/>
        </w:rPr>
      </w:pPr>
      <w:r w:rsidRPr="007A62D1">
        <w:rPr>
          <w:rFonts w:ascii="Simplified Arabic" w:hAnsi="Simplified Arabic" w:cs="Simplified Arabic"/>
          <w:rtl/>
          <w:lang w:bidi="ar-JO"/>
        </w:rPr>
        <w:t xml:space="preserve">لعب نظام غرفة العمليات (وهو جزء من نظام إدارة العمل الميداني) دوراً رئيسياً في مراقبة ومتابعة النشاطات التي </w:t>
      </w:r>
      <w:r>
        <w:rPr>
          <w:rFonts w:ascii="Simplified Arabic" w:hAnsi="Simplified Arabic" w:cs="Simplified Arabic" w:hint="cs"/>
          <w:rtl/>
          <w:lang w:bidi="ar-JO"/>
        </w:rPr>
        <w:t>قام</w:t>
      </w:r>
      <w:r w:rsidRPr="007A62D1">
        <w:rPr>
          <w:rFonts w:ascii="Simplified Arabic" w:hAnsi="Simplified Arabic" w:cs="Simplified Arabic"/>
          <w:rtl/>
          <w:lang w:bidi="ar-JO"/>
        </w:rPr>
        <w:t xml:space="preserve"> بها العاملون في الميدان من مشرفين ومراقبين</w:t>
      </w:r>
      <w:r w:rsidRPr="007A62D1">
        <w:rPr>
          <w:rFonts w:ascii="Simplified Arabic" w:hAnsi="Simplified Arabic" w:cs="Simplified Arabic" w:hint="cs"/>
          <w:rtl/>
          <w:lang w:bidi="ar-JO"/>
        </w:rPr>
        <w:t xml:space="preserve"> وعدادين</w:t>
      </w:r>
      <w:r w:rsidRPr="007A62D1">
        <w:rPr>
          <w:rFonts w:ascii="Simplified Arabic" w:hAnsi="Simplified Arabic" w:cs="Simplified Arabic"/>
          <w:rtl/>
          <w:lang w:bidi="ar-JO"/>
        </w:rPr>
        <w:t xml:space="preserve">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w:t>
      </w:r>
      <w:r>
        <w:rPr>
          <w:rFonts w:ascii="Simplified Arabic" w:hAnsi="Simplified Arabic" w:cs="Simplified Arabic" w:hint="cs"/>
          <w:rtl/>
          <w:lang w:bidi="ar-JO"/>
        </w:rPr>
        <w:t>وتم تدعيم</w:t>
      </w:r>
      <w:r w:rsidRPr="007A62D1">
        <w:rPr>
          <w:rFonts w:ascii="Simplified Arabic" w:hAnsi="Simplified Arabic" w:cs="Simplified Arabic"/>
          <w:rtl/>
          <w:lang w:bidi="ar-JO"/>
        </w:rPr>
        <w:t xml:space="preserve"> نظام غرفة العمليات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عدد من التقارير </w:t>
      </w:r>
      <w:r>
        <w:rPr>
          <w:rFonts w:ascii="Simplified Arabic" w:hAnsi="Simplified Arabic" w:cs="Simplified Arabic" w:hint="cs"/>
          <w:rtl/>
          <w:lang w:bidi="ar-JO"/>
        </w:rPr>
        <w:t>تمثلت</w:t>
      </w:r>
      <w:r w:rsidRPr="007A62D1">
        <w:rPr>
          <w:rFonts w:ascii="Simplified Arabic" w:hAnsi="Simplified Arabic" w:cs="Simplified Arabic"/>
          <w:rtl/>
          <w:lang w:bidi="ar-JO"/>
        </w:rPr>
        <w:t xml:space="preserve">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الأشكال </w:t>
      </w:r>
      <w:r w:rsidRPr="007A62D1">
        <w:rPr>
          <w:rFonts w:ascii="Simplified Arabic" w:hAnsi="Simplified Arabic" w:cs="Simplified Arabic" w:hint="cs"/>
          <w:rtl/>
          <w:lang w:bidi="ar-JO"/>
        </w:rPr>
        <w:t>الآتية</w:t>
      </w:r>
      <w:r w:rsidRPr="007A62D1">
        <w:rPr>
          <w:rFonts w:ascii="Simplified Arabic" w:hAnsi="Simplified Arabic" w:cs="Simplified Arabic"/>
          <w:rtl/>
          <w:lang w:bidi="ar-JO"/>
        </w:rPr>
        <w:t>:</w:t>
      </w:r>
    </w:p>
    <w:p w:rsidR="009E0B48" w:rsidRPr="007A62D1" w:rsidRDefault="009E0B48" w:rsidP="009E0B48">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t>مؤشرات قياس الأداء</w:t>
      </w:r>
      <w:r w:rsidRPr="007A62D1">
        <w:rPr>
          <w:rFonts w:cs="Simplified Arabic" w:hint="cs"/>
          <w:sz w:val="24"/>
          <w:szCs w:val="24"/>
          <w:rtl/>
        </w:rPr>
        <w:t xml:space="preserve"> والانجاز</w:t>
      </w:r>
      <w:r w:rsidRPr="007A62D1">
        <w:rPr>
          <w:rFonts w:cs="Simplified Arabic"/>
          <w:sz w:val="24"/>
          <w:szCs w:val="24"/>
          <w:rtl/>
        </w:rPr>
        <w:t xml:space="preserve"> </w:t>
      </w:r>
      <w:r w:rsidRPr="007A62D1">
        <w:rPr>
          <w:rFonts w:cs="Simplified Arabic" w:hint="cs"/>
          <w:sz w:val="24"/>
          <w:szCs w:val="24"/>
          <w:rtl/>
        </w:rPr>
        <w:t>و</w:t>
      </w:r>
      <w:r w:rsidRPr="007A62D1">
        <w:rPr>
          <w:rFonts w:cs="Simplified Arabic"/>
          <w:sz w:val="24"/>
          <w:szCs w:val="24"/>
          <w:rtl/>
        </w:rPr>
        <w:t>تسل</w:t>
      </w:r>
      <w:r w:rsidRPr="007A62D1">
        <w:rPr>
          <w:rFonts w:cs="Simplified Arabic" w:hint="cs"/>
          <w:sz w:val="24"/>
          <w:szCs w:val="24"/>
          <w:rtl/>
        </w:rPr>
        <w:t>ي</w:t>
      </w:r>
      <w:r w:rsidRPr="007A62D1">
        <w:rPr>
          <w:rFonts w:cs="Simplified Arabic"/>
          <w:sz w:val="24"/>
          <w:szCs w:val="24"/>
          <w:rtl/>
        </w:rPr>
        <w:t>ط الضوء على بعض المؤشرات الهامة بهدف توفير صورة شاملة لمتخذ القرار حول سير العمليات في الميدان</w:t>
      </w:r>
      <w:r w:rsidRPr="007A62D1">
        <w:rPr>
          <w:rFonts w:cs="Simplified Arabic" w:hint="cs"/>
          <w:sz w:val="24"/>
          <w:szCs w:val="24"/>
          <w:rtl/>
        </w:rPr>
        <w:t>؛</w:t>
      </w:r>
      <w:r w:rsidRPr="007A62D1">
        <w:rPr>
          <w:rFonts w:cs="Simplified Arabic"/>
          <w:sz w:val="24"/>
          <w:szCs w:val="24"/>
          <w:rtl/>
        </w:rPr>
        <w:t xml:space="preserve"> لغايات التأكد من تنفيذها حسب الجدول</w:t>
      </w:r>
      <w:r w:rsidRPr="007A62D1">
        <w:rPr>
          <w:rFonts w:cs="Simplified Arabic" w:hint="cs"/>
          <w:sz w:val="24"/>
          <w:szCs w:val="24"/>
          <w:rtl/>
        </w:rPr>
        <w:t xml:space="preserve"> الزمني</w:t>
      </w:r>
      <w:r w:rsidRPr="007A62D1">
        <w:rPr>
          <w:rFonts w:cs="Simplified Arabic"/>
          <w:sz w:val="24"/>
          <w:szCs w:val="24"/>
          <w:rtl/>
        </w:rPr>
        <w:t xml:space="preserve"> المطلوب.</w:t>
      </w:r>
    </w:p>
    <w:p w:rsidR="009E0B48" w:rsidRDefault="009E0B48" w:rsidP="009E0B48">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t xml:space="preserve">تقارير إحصائية تبين مدى </w:t>
      </w:r>
      <w:r w:rsidRPr="007A62D1">
        <w:rPr>
          <w:rFonts w:cs="Simplified Arabic" w:hint="cs"/>
          <w:sz w:val="24"/>
          <w:szCs w:val="24"/>
          <w:rtl/>
        </w:rPr>
        <w:t xml:space="preserve">الاتساق </w:t>
      </w:r>
      <w:r>
        <w:rPr>
          <w:rFonts w:cs="Simplified Arabic" w:hint="cs"/>
          <w:sz w:val="24"/>
          <w:szCs w:val="24"/>
          <w:rtl/>
        </w:rPr>
        <w:t>في ا</w:t>
      </w:r>
      <w:r w:rsidRPr="007A62D1">
        <w:rPr>
          <w:rFonts w:cs="Simplified Arabic" w:hint="cs"/>
          <w:sz w:val="24"/>
          <w:szCs w:val="24"/>
          <w:rtl/>
        </w:rPr>
        <w:t>لبيانات التي تم جمعها</w:t>
      </w:r>
      <w:r w:rsidRPr="007A62D1">
        <w:rPr>
          <w:rFonts w:cs="Simplified Arabic"/>
          <w:sz w:val="24"/>
          <w:szCs w:val="24"/>
          <w:rtl/>
        </w:rPr>
        <w:t xml:space="preserve"> </w:t>
      </w:r>
      <w:r>
        <w:rPr>
          <w:rFonts w:cs="Simplified Arabic" w:hint="cs"/>
          <w:sz w:val="24"/>
          <w:szCs w:val="24"/>
          <w:rtl/>
        </w:rPr>
        <w:t xml:space="preserve">من قبل </w:t>
      </w:r>
      <w:r w:rsidRPr="007A62D1">
        <w:rPr>
          <w:rFonts w:cs="Simplified Arabic"/>
          <w:sz w:val="24"/>
          <w:szCs w:val="24"/>
          <w:rtl/>
        </w:rPr>
        <w:t>العاملين في الميدان.</w:t>
      </w:r>
    </w:p>
    <w:p w:rsidR="009E0B48" w:rsidRPr="00CE624F" w:rsidRDefault="009E0B48" w:rsidP="009E0B48">
      <w:pPr>
        <w:ind w:left="420" w:right="720"/>
        <w:jc w:val="both"/>
        <w:rPr>
          <w:rFonts w:ascii="Simplified Arabic" w:hAnsi="Simplified Arabic" w:cs="Simplified Arabic"/>
          <w:sz w:val="24"/>
          <w:szCs w:val="24"/>
        </w:rPr>
      </w:pPr>
    </w:p>
    <w:p w:rsidR="009E0B48" w:rsidRPr="007A62D1" w:rsidRDefault="009E0B48" w:rsidP="009E0B48">
      <w:pPr>
        <w:ind w:left="-1" w:right="894"/>
        <w:jc w:val="both"/>
        <w:rPr>
          <w:rFonts w:cs="Simplified Arabic"/>
          <w:b/>
          <w:bCs/>
          <w:sz w:val="24"/>
          <w:szCs w:val="24"/>
          <w:rtl/>
        </w:rPr>
      </w:pPr>
      <w:r w:rsidRPr="007A62D1">
        <w:rPr>
          <w:rFonts w:cs="Simplified Arabic" w:hint="cs"/>
          <w:b/>
          <w:bCs/>
          <w:sz w:val="24"/>
          <w:szCs w:val="24"/>
          <w:rtl/>
        </w:rPr>
        <w:lastRenderedPageBreak/>
        <w:t xml:space="preserve">3.2.4 </w:t>
      </w:r>
      <w:r>
        <w:rPr>
          <w:rFonts w:cs="Simplified Arabic" w:hint="cs"/>
          <w:b/>
          <w:bCs/>
          <w:sz w:val="24"/>
          <w:szCs w:val="24"/>
          <w:rtl/>
        </w:rPr>
        <w:t>آ</w:t>
      </w:r>
      <w:r w:rsidRPr="007A62D1">
        <w:rPr>
          <w:rFonts w:cs="Simplified Arabic" w:hint="cs"/>
          <w:b/>
          <w:bCs/>
          <w:sz w:val="24"/>
          <w:szCs w:val="24"/>
          <w:rtl/>
        </w:rPr>
        <w:t>لية الضبط في مرحلة معالجة البيانات</w:t>
      </w:r>
    </w:p>
    <w:p w:rsidR="009E0B48" w:rsidRPr="007A62D1" w:rsidRDefault="009E0B48" w:rsidP="009E0B48">
      <w:pPr>
        <w:ind w:left="-1"/>
        <w:jc w:val="both"/>
        <w:rPr>
          <w:rFonts w:cs="Simplified Arabic"/>
          <w:sz w:val="24"/>
          <w:szCs w:val="24"/>
          <w:rtl/>
        </w:rPr>
      </w:pPr>
      <w:r w:rsidRPr="007A62D1">
        <w:rPr>
          <w:rFonts w:cs="Simplified Arabic" w:hint="cs"/>
          <w:sz w:val="24"/>
          <w:szCs w:val="24"/>
          <w:rtl/>
        </w:rPr>
        <w:t>تم العمل على عدة محاور في مرحلة معالجة البيانات في جميع مراحل التعداد حيث تم بطرق مختلفة منها:</w:t>
      </w:r>
    </w:p>
    <w:p w:rsidR="009E0B48" w:rsidRPr="008C7274" w:rsidRDefault="009E0B48" w:rsidP="008C72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16"/>
          <w:szCs w:val="16"/>
          <w:rtl/>
        </w:rPr>
      </w:pPr>
    </w:p>
    <w:p w:rsidR="009E0B48" w:rsidRPr="006F1E99" w:rsidRDefault="009E0B48" w:rsidP="009E0B48">
      <w:pPr>
        <w:ind w:left="56"/>
        <w:jc w:val="lowKashida"/>
        <w:rPr>
          <w:rFonts w:ascii="Simplified Arabic" w:hAnsi="Simplified Arabic" w:cs="Simplified Arabic"/>
          <w:color w:val="000000" w:themeColor="text1"/>
          <w:sz w:val="24"/>
          <w:szCs w:val="24"/>
          <w:rtl/>
        </w:rPr>
      </w:pPr>
      <w:r w:rsidRPr="006F1E99">
        <w:rPr>
          <w:rFonts w:cs="Simplified Arabic" w:hint="cs"/>
          <w:b/>
          <w:bCs/>
          <w:color w:val="000000" w:themeColor="text1"/>
          <w:sz w:val="24"/>
          <w:szCs w:val="24"/>
          <w:rtl/>
        </w:rPr>
        <w:t>1.3.2.4</w:t>
      </w:r>
      <w:r w:rsidRPr="006F1E99">
        <w:rPr>
          <w:rFonts w:ascii="Simplified Arabic" w:hAnsi="Simplified Arabic" w:cs="Simplified Arabic"/>
          <w:color w:val="000000" w:themeColor="text1"/>
          <w:sz w:val="24"/>
          <w:szCs w:val="24"/>
          <w:rtl/>
        </w:rPr>
        <w:t xml:space="preserve"> </w:t>
      </w:r>
      <w:r w:rsidRPr="00832E1D">
        <w:rPr>
          <w:rFonts w:ascii="Simplified Arabic" w:hAnsi="Simplified Arabic" w:cs="Simplified Arabic"/>
          <w:b/>
          <w:bCs/>
          <w:color w:val="000000" w:themeColor="text1"/>
          <w:sz w:val="24"/>
          <w:szCs w:val="24"/>
          <w:rtl/>
        </w:rPr>
        <w:t>معالجة البيانات في مرحلة العمل الميداني</w:t>
      </w:r>
    </w:p>
    <w:p w:rsidR="009E0B48" w:rsidRPr="006F1E99" w:rsidRDefault="009E0B48" w:rsidP="009E0B48">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9E0B48" w:rsidRPr="006F1E99" w:rsidRDefault="009E0B48" w:rsidP="009E0B48">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ساعد على منع التكرار أو اسقاط في وحدات العد (المبنى، المسكن، 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9E0B48" w:rsidRPr="006F1E99" w:rsidRDefault="009E0B48" w:rsidP="009E0B48">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Pr="006F1E99">
        <w:rPr>
          <w:rFonts w:ascii="Simplified Arabic" w:hAnsi="Simplified Arabic" w:cs="Simplified Arabic"/>
          <w:color w:val="000000" w:themeColor="text1"/>
          <w:sz w:val="24"/>
          <w:szCs w:val="24"/>
          <w:rtl/>
        </w:rPr>
        <w:t xml:space="preserve">لتأكد منها. </w:t>
      </w:r>
    </w:p>
    <w:p w:rsidR="009E0B48" w:rsidRPr="006F1E99" w:rsidRDefault="009E0B48" w:rsidP="009E0B48">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الامكان في الحصول على البيانات من الوثائق الرسمية.</w:t>
      </w:r>
    </w:p>
    <w:p w:rsidR="009E0B48" w:rsidRPr="006F1E99" w:rsidRDefault="009E0B48" w:rsidP="009E0B48">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lang w:eastAsia="ar-SA"/>
        </w:rPr>
      </w:pPr>
      <w:r w:rsidRPr="006F1E99">
        <w:rPr>
          <w:rFonts w:ascii="Simplified Arabic" w:hAnsi="Simplified Arabic" w:cs="Simplified Arabic"/>
          <w:color w:val="000000" w:themeColor="text1"/>
          <w:sz w:val="24"/>
          <w:szCs w:val="24"/>
          <w:rtl/>
        </w:rPr>
        <w:t xml:space="preserve">اعداد الشاشات الخاصة بالترميز مسبقاً وتحميل ادلة الترميز عليها وفحصها من قبل المختصين في الجهاز واختيار وتدريب فريق المرمزين من الاشخاص ذوي الكفاءة والخبرة في هذا المجال، حيث تم العمل مركزيا على ترميز </w:t>
      </w:r>
      <w:r w:rsidRPr="006F1E99">
        <w:rPr>
          <w:rFonts w:ascii="Simplified Arabic" w:hAnsi="Simplified Arabic" w:cs="Simplified Arabic"/>
          <w:color w:val="000000" w:themeColor="text1"/>
          <w:sz w:val="24"/>
          <w:szCs w:val="24"/>
          <w:rtl/>
          <w:lang w:eastAsia="ar-SA"/>
        </w:rPr>
        <w:t>النشاط الاقتصادي، والمهن، والدول والجنسيات، والتخصصات التعليمية، والتجمعات السكانية.</w:t>
      </w:r>
    </w:p>
    <w:p w:rsidR="009E0B48" w:rsidRPr="006F1E99" w:rsidRDefault="009E0B48" w:rsidP="009E0B48">
      <w:pPr>
        <w:tabs>
          <w:tab w:val="num" w:pos="424"/>
        </w:tabs>
        <w:ind w:left="424" w:right="720" w:hanging="284"/>
        <w:jc w:val="lowKashida"/>
        <w:rPr>
          <w:rFonts w:cs="Simplified Arabic"/>
          <w:color w:val="00B050"/>
          <w:sz w:val="24"/>
          <w:szCs w:val="24"/>
          <w:rtl/>
        </w:rPr>
      </w:pPr>
    </w:p>
    <w:p w:rsidR="009E0B48" w:rsidRPr="006F1E99" w:rsidRDefault="009E0B48" w:rsidP="009E0B48">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2.3.2.4 معالجة البيانات بعد الانتهاء من مراحل التعداد</w:t>
      </w:r>
    </w:p>
    <w:p w:rsidR="009E0B48" w:rsidRPr="006F1E99" w:rsidRDefault="009E0B48" w:rsidP="009E0B48">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 xml:space="preserve">تم في هذه المرحلة استلام ملف بيانات نهائي وتم العمل على إجراء فحص دقيق </w:t>
      </w:r>
      <w:r>
        <w:rPr>
          <w:rFonts w:cs="Simplified Arabic" w:hint="cs"/>
          <w:sz w:val="24"/>
          <w:szCs w:val="24"/>
          <w:rtl/>
        </w:rPr>
        <w:t xml:space="preserve">لكافة </w:t>
      </w:r>
      <w:r w:rsidRPr="006F1E99">
        <w:rPr>
          <w:rFonts w:cs="Simplified Arabic" w:hint="cs"/>
          <w:sz w:val="24"/>
          <w:szCs w:val="24"/>
          <w:rtl/>
        </w:rPr>
        <w:t>الاسئلة والمتغيرات والتأكد من استيفاء جميع البنود المطلوبة، فحص الانتقالات والتوقفات، فحص الروابط بين الاسئلة واتساقها ومنطقية الاجابات.</w:t>
      </w:r>
    </w:p>
    <w:p w:rsidR="009E0B48" w:rsidRPr="006F1E99" w:rsidRDefault="009E0B48" w:rsidP="009E0B48">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تم العمل على استخراج كشوف بالأخطاء وتعديلها، كما تم العمل على توثيق جميع الكشوف.</w:t>
      </w:r>
    </w:p>
    <w:p w:rsidR="009E0B48" w:rsidRPr="006F1E99" w:rsidRDefault="009E0B48" w:rsidP="009E0B48">
      <w:pPr>
        <w:ind w:right="720"/>
        <w:jc w:val="both"/>
        <w:rPr>
          <w:rFonts w:ascii="Simplified Arabic" w:hAnsi="Simplified Arabic" w:cs="Simplified Arabic"/>
          <w:sz w:val="24"/>
          <w:szCs w:val="24"/>
        </w:rPr>
      </w:pPr>
    </w:p>
    <w:p w:rsidR="009E0B48" w:rsidRPr="00054E86" w:rsidRDefault="009E0B48" w:rsidP="009E0B48">
      <w:pPr>
        <w:ind w:left="-1" w:right="894"/>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3.4</w:t>
      </w:r>
      <w:r w:rsidRPr="00054E86">
        <w:rPr>
          <w:rFonts w:ascii="Simplified Arabic" w:hAnsi="Simplified Arabic" w:cs="Simplified Arabic"/>
          <w:b/>
          <w:bCs/>
          <w:sz w:val="24"/>
          <w:szCs w:val="24"/>
          <w:rtl/>
        </w:rPr>
        <w:t xml:space="preserve"> تقييم </w:t>
      </w:r>
      <w:r>
        <w:rPr>
          <w:rFonts w:ascii="Simplified Arabic" w:hAnsi="Simplified Arabic" w:cs="Simplified Arabic" w:hint="cs"/>
          <w:b/>
          <w:bCs/>
          <w:sz w:val="24"/>
          <w:szCs w:val="24"/>
          <w:rtl/>
        </w:rPr>
        <w:t>جودة</w:t>
      </w:r>
      <w:r w:rsidRPr="00054E86">
        <w:rPr>
          <w:rFonts w:ascii="Simplified Arabic" w:hAnsi="Simplified Arabic" w:cs="Simplified Arabic"/>
          <w:b/>
          <w:bCs/>
          <w:sz w:val="24"/>
          <w:szCs w:val="24"/>
          <w:rtl/>
        </w:rPr>
        <w:t xml:space="preserve"> البيانات </w:t>
      </w:r>
    </w:p>
    <w:p w:rsidR="009E0B48" w:rsidRPr="00054E86" w:rsidRDefault="009E0B48" w:rsidP="009E0B48">
      <w:pPr>
        <w:jc w:val="both"/>
        <w:rPr>
          <w:rFonts w:ascii="Simplified Arabic" w:hAnsi="Simplified Arabic" w:cs="Simplified Arabic"/>
          <w:sz w:val="24"/>
          <w:szCs w:val="24"/>
          <w:rtl/>
        </w:rPr>
      </w:pPr>
      <w:r w:rsidRPr="00054E86">
        <w:rPr>
          <w:rFonts w:ascii="Simplified Arabic" w:hAnsi="Simplified Arabic" w:cs="Simplified Arabic"/>
          <w:sz w:val="24"/>
          <w:szCs w:val="24"/>
          <w:rtl/>
        </w:rPr>
        <w:t xml:space="preserve">عملية تقييم </w:t>
      </w:r>
      <w:r>
        <w:rPr>
          <w:rFonts w:ascii="Simplified Arabic" w:hAnsi="Simplified Arabic" w:cs="Simplified Arabic" w:hint="cs"/>
          <w:sz w:val="24"/>
          <w:szCs w:val="24"/>
          <w:rtl/>
        </w:rPr>
        <w:t xml:space="preserve">جودة </w:t>
      </w:r>
      <w:r w:rsidRPr="00054E86">
        <w:rPr>
          <w:rFonts w:ascii="Simplified Arabic" w:hAnsi="Simplified Arabic" w:cs="Simplified Arabic"/>
          <w:sz w:val="24"/>
          <w:szCs w:val="24"/>
          <w:rtl/>
        </w:rPr>
        <w:t xml:space="preserve">نتائج التعداد من خلال تقدير قيم الأخطاء واتجاهاتها تعتبر عملية ضرورية للإجابة </w:t>
      </w:r>
      <w:r>
        <w:rPr>
          <w:rFonts w:ascii="Simplified Arabic" w:hAnsi="Simplified Arabic" w:cs="Simplified Arabic" w:hint="cs"/>
          <w:sz w:val="24"/>
          <w:szCs w:val="24"/>
          <w:rtl/>
        </w:rPr>
        <w:t>عن</w:t>
      </w:r>
      <w:r w:rsidRPr="00054E86">
        <w:rPr>
          <w:rFonts w:ascii="Simplified Arabic" w:hAnsi="Simplified Arabic" w:cs="Simplified Arabic"/>
          <w:sz w:val="24"/>
          <w:szCs w:val="24"/>
          <w:rtl/>
        </w:rPr>
        <w:t xml:space="preserve"> الأسئلة المتعلقة بدقة وشمول بيانات التعداد وذلك للدفاع عن مصداقية النتائج</w:t>
      </w:r>
      <w:r>
        <w:rPr>
          <w:rFonts w:ascii="Simplified Arabic" w:hAnsi="Simplified Arabic" w:cs="Simplified Arabic" w:hint="cs"/>
          <w:sz w:val="24"/>
          <w:szCs w:val="24"/>
          <w:rtl/>
        </w:rPr>
        <w:t>.</w:t>
      </w:r>
      <w:r w:rsidRPr="00054E86">
        <w:rPr>
          <w:rFonts w:ascii="Simplified Arabic" w:hAnsi="Simplified Arabic" w:cs="Simplified Arabic"/>
          <w:sz w:val="24"/>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الإجمالية. </w:t>
      </w:r>
    </w:p>
    <w:p w:rsidR="009E0B48" w:rsidRPr="006F1E99" w:rsidRDefault="009E0B48" w:rsidP="009E0B48">
      <w:pPr>
        <w:jc w:val="both"/>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 </w:t>
      </w:r>
    </w:p>
    <w:p w:rsidR="009E0B48" w:rsidRPr="00054E86" w:rsidRDefault="009E0B48" w:rsidP="009E0B48">
      <w:pPr>
        <w:jc w:val="both"/>
        <w:rPr>
          <w:rFonts w:ascii="Simplified Arabic" w:hAnsi="Simplified Arabic" w:cs="Simplified Arabic"/>
          <w:sz w:val="24"/>
          <w:szCs w:val="24"/>
          <w:rtl/>
        </w:rPr>
      </w:pPr>
      <w:r w:rsidRPr="00054E86">
        <w:rPr>
          <w:rFonts w:ascii="Simplified Arabic" w:hAnsi="Simplified Arabic" w:cs="Simplified Arabic"/>
          <w:sz w:val="24"/>
          <w:szCs w:val="24"/>
          <w:rtl/>
        </w:rPr>
        <w:t>تضمنت عملية فحص جودة</w:t>
      </w:r>
      <w:r>
        <w:rPr>
          <w:rFonts w:ascii="Simplified Arabic" w:hAnsi="Simplified Arabic" w:cs="Simplified Arabic" w:hint="cs"/>
          <w:sz w:val="24"/>
          <w:szCs w:val="24"/>
          <w:rtl/>
        </w:rPr>
        <w:t xml:space="preserve"> بيانات</w:t>
      </w:r>
      <w:r w:rsidRPr="00054E86">
        <w:rPr>
          <w:rFonts w:ascii="Simplified Arabic" w:hAnsi="Simplified Arabic" w:cs="Simplified Arabic"/>
          <w:sz w:val="24"/>
          <w:szCs w:val="24"/>
          <w:rtl/>
        </w:rPr>
        <w:t xml:space="preserve"> تعداد 2017 تطبيق عدة أساليب لقياس شمولية ونوعية البيانات واتجاهاتها وجودتها، والتي تركزت في عدة مجالات أهمها تنفيذ الدراسة البعدية، فحص الاتساق الداخلي للبيانات، مقارنة النتائج مع مصادر أخرى، التعامل مع غير المبين، وإجراء التحليلات الديموغرافية.  فيما يلي شرح مفصل لهذه المجالات:</w:t>
      </w:r>
    </w:p>
    <w:p w:rsidR="009E0B48" w:rsidRPr="00054E86" w:rsidRDefault="009E0B48" w:rsidP="009E0B48">
      <w:pPr>
        <w:jc w:val="both"/>
        <w:rPr>
          <w:rFonts w:ascii="Simplified Arabic" w:hAnsi="Simplified Arabic" w:cs="Simplified Arabic"/>
          <w:sz w:val="24"/>
          <w:szCs w:val="24"/>
          <w:rtl/>
        </w:rPr>
      </w:pPr>
    </w:p>
    <w:p w:rsidR="009E0B48" w:rsidRPr="002376F4" w:rsidRDefault="009E0B48" w:rsidP="009E0B48">
      <w:pPr>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1.3.4</w:t>
      </w:r>
      <w:r w:rsidRPr="002376F4">
        <w:rPr>
          <w:rFonts w:ascii="Simplified Arabic" w:hAnsi="Simplified Arabic" w:cs="Simplified Arabic"/>
          <w:b/>
          <w:bCs/>
          <w:color w:val="000000" w:themeColor="text1"/>
          <w:sz w:val="24"/>
          <w:szCs w:val="24"/>
          <w:rtl/>
        </w:rPr>
        <w:t xml:space="preserve"> الدراسة البعدية</w:t>
      </w:r>
    </w:p>
    <w:p w:rsidR="009E0B48" w:rsidRDefault="009E0B48" w:rsidP="009E0B4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ال</w:t>
      </w:r>
      <w:r>
        <w:rPr>
          <w:rFonts w:ascii="Simplified Arabic" w:hAnsi="Simplified Arabic" w:cs="Simplified Arabic"/>
          <w:color w:val="000000" w:themeColor="text1"/>
          <w:sz w:val="24"/>
          <w:szCs w:val="24"/>
          <w:rtl/>
        </w:rPr>
        <w:t xml:space="preserve">دراسة البعدية هي عملية ميدانية </w:t>
      </w:r>
      <w:r>
        <w:rPr>
          <w:rFonts w:ascii="Simplified Arabic" w:hAnsi="Simplified Arabic" w:cs="Simplified Arabic" w:hint="cs"/>
          <w:color w:val="000000" w:themeColor="text1"/>
          <w:sz w:val="24"/>
          <w:szCs w:val="24"/>
          <w:rtl/>
        </w:rPr>
        <w:t>ت</w:t>
      </w:r>
      <w:r w:rsidRPr="002376F4">
        <w:rPr>
          <w:rFonts w:ascii="Simplified Arabic" w:hAnsi="Simplified Arabic" w:cs="Simplified Arabic"/>
          <w:color w:val="000000" w:themeColor="text1"/>
          <w:sz w:val="24"/>
          <w:szCs w:val="24"/>
          <w:rtl/>
        </w:rPr>
        <w:t xml:space="preserve">م تنفيذها ضمن سلسلة الأعمال الميدانية الخاصة بالتعداد العام للسكان والمساكن، حيث </w:t>
      </w:r>
      <w:r>
        <w:rPr>
          <w:rFonts w:ascii="Simplified Arabic" w:hAnsi="Simplified Arabic" w:cs="Simplified Arabic" w:hint="cs"/>
          <w:color w:val="000000" w:themeColor="text1"/>
          <w:sz w:val="24"/>
          <w:szCs w:val="24"/>
          <w:rtl/>
        </w:rPr>
        <w:t>تمت</w:t>
      </w:r>
      <w:r w:rsidRPr="002376F4">
        <w:rPr>
          <w:rFonts w:ascii="Simplified Arabic" w:hAnsi="Simplified Arabic" w:cs="Simplified Arabic"/>
          <w:color w:val="000000" w:themeColor="text1"/>
          <w:sz w:val="24"/>
          <w:szCs w:val="24"/>
          <w:rtl/>
        </w:rPr>
        <w:t xml:space="preserve"> بعد انتهاء مرحلة عد السكان والمساكن، و</w:t>
      </w:r>
      <w:r>
        <w:rPr>
          <w:rFonts w:ascii="Simplified Arabic" w:hAnsi="Simplified Arabic" w:cs="Simplified Arabic" w:hint="cs"/>
          <w:color w:val="000000" w:themeColor="text1"/>
          <w:sz w:val="24"/>
          <w:szCs w:val="24"/>
          <w:rtl/>
        </w:rPr>
        <w:t xml:space="preserve">تم </w:t>
      </w:r>
      <w:r w:rsidRPr="002376F4">
        <w:rPr>
          <w:rFonts w:ascii="Simplified Arabic" w:hAnsi="Simplified Arabic" w:cs="Simplified Arabic"/>
          <w:color w:val="000000" w:themeColor="text1"/>
          <w:sz w:val="24"/>
          <w:szCs w:val="24"/>
          <w:rtl/>
        </w:rPr>
        <w:t>تنف</w:t>
      </w:r>
      <w:r>
        <w:rPr>
          <w:rFonts w:ascii="Simplified Arabic" w:hAnsi="Simplified Arabic" w:cs="Simplified Arabic" w:hint="cs"/>
          <w:color w:val="000000" w:themeColor="text1"/>
          <w:sz w:val="24"/>
          <w:szCs w:val="24"/>
          <w:rtl/>
        </w:rPr>
        <w:t>ي</w:t>
      </w:r>
      <w:r w:rsidRPr="002376F4">
        <w:rPr>
          <w:rFonts w:ascii="Simplified Arabic" w:hAnsi="Simplified Arabic" w:cs="Simplified Arabic"/>
          <w:color w:val="000000" w:themeColor="text1"/>
          <w:sz w:val="24"/>
          <w:szCs w:val="24"/>
          <w:rtl/>
        </w:rPr>
        <w:t>ذ</w:t>
      </w:r>
      <w:r>
        <w:rPr>
          <w:rFonts w:ascii="Simplified Arabic" w:hAnsi="Simplified Arabic" w:cs="Simplified Arabic" w:hint="cs"/>
          <w:color w:val="000000" w:themeColor="text1"/>
          <w:sz w:val="24"/>
          <w:szCs w:val="24"/>
          <w:rtl/>
        </w:rPr>
        <w:t>ها</w:t>
      </w:r>
      <w:r w:rsidRPr="002376F4">
        <w:rPr>
          <w:rFonts w:ascii="Simplified Arabic" w:hAnsi="Simplified Arabic" w:cs="Simplified Arabic"/>
          <w:color w:val="000000" w:themeColor="text1"/>
          <w:sz w:val="24"/>
          <w:szCs w:val="24"/>
          <w:rtl/>
        </w:rPr>
        <w:t xml:space="preserve"> ميدا</w:t>
      </w:r>
      <w:r>
        <w:rPr>
          <w:rFonts w:ascii="Simplified Arabic" w:hAnsi="Simplified Arabic" w:cs="Simplified Arabic"/>
          <w:color w:val="000000" w:themeColor="text1"/>
          <w:sz w:val="24"/>
          <w:szCs w:val="24"/>
          <w:rtl/>
        </w:rPr>
        <w:t>نياً من خلال فريق من العدادين ا</w:t>
      </w:r>
      <w:r w:rsidRPr="002376F4">
        <w:rPr>
          <w:rFonts w:ascii="Simplified Arabic" w:hAnsi="Simplified Arabic" w:cs="Simplified Arabic"/>
          <w:color w:val="000000" w:themeColor="text1"/>
          <w:sz w:val="24"/>
          <w:szCs w:val="24"/>
          <w:rtl/>
        </w:rPr>
        <w:t xml:space="preserve">لذين سبق لهم العمل في وظيفة مشرف أثناء عملية عد السكان والمساكن، </w:t>
      </w:r>
      <w:r>
        <w:rPr>
          <w:rFonts w:ascii="Simplified Arabic" w:hAnsi="Simplified Arabic" w:cs="Simplified Arabic" w:hint="cs"/>
          <w:color w:val="000000" w:themeColor="text1"/>
          <w:sz w:val="24"/>
          <w:szCs w:val="24"/>
          <w:rtl/>
        </w:rPr>
        <w:t>وقد قام</w:t>
      </w:r>
      <w:r w:rsidRPr="002376F4">
        <w:rPr>
          <w:rFonts w:ascii="Simplified Arabic" w:hAnsi="Simplified Arabic" w:cs="Simplified Arabic"/>
          <w:color w:val="000000" w:themeColor="text1"/>
          <w:sz w:val="24"/>
          <w:szCs w:val="24"/>
          <w:rtl/>
        </w:rPr>
        <w:t xml:space="preserve"> كل منهم بالعمل في منطقة عد غير تلك التي عمل بها في التعداد، حيث </w:t>
      </w:r>
      <w:r>
        <w:rPr>
          <w:rFonts w:ascii="Simplified Arabic" w:hAnsi="Simplified Arabic" w:cs="Simplified Arabic" w:hint="cs"/>
          <w:color w:val="000000" w:themeColor="text1"/>
          <w:sz w:val="24"/>
          <w:szCs w:val="24"/>
          <w:rtl/>
        </w:rPr>
        <w:t>تم</w:t>
      </w:r>
      <w:r w:rsidRPr="002376F4">
        <w:rPr>
          <w:rFonts w:ascii="Simplified Arabic" w:hAnsi="Simplified Arabic" w:cs="Simplified Arabic"/>
          <w:color w:val="000000" w:themeColor="text1"/>
          <w:sz w:val="24"/>
          <w:szCs w:val="24"/>
          <w:rtl/>
        </w:rPr>
        <w:t xml:space="preserve"> عد الأفراد المتواجدون في الأسرة ليلة الدراسة البعدية (ليلة 01/02 من شهر 01/2018).</w:t>
      </w:r>
    </w:p>
    <w:p w:rsidR="009E0B48" w:rsidRPr="002376F4" w:rsidRDefault="009E0B48" w:rsidP="009E0B48">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lastRenderedPageBreak/>
        <w:t>هدفت</w:t>
      </w:r>
      <w:r w:rsidRPr="002376F4">
        <w:rPr>
          <w:rFonts w:ascii="Simplified Arabic" w:hAnsi="Simplified Arabic" w:cs="Simplified Arabic"/>
          <w:color w:val="000000" w:themeColor="text1"/>
          <w:sz w:val="24"/>
          <w:szCs w:val="24"/>
          <w:rtl/>
        </w:rPr>
        <w:t xml:space="preserve"> الدراسة البعدية الى قياس نسبة شمول وجودة البيانات بعد انتهاء عملية جمع بيانات التعداد، وذلك من خلال إعادة زيارة الأسر والأفراد وجمع بعض البيانات حول أفراد الأسرة باستخدام نفس تعريف الأسرة الذي سبق اتباعه في التعداد، وتم السؤال عن بعض البيانات لخصائص أفراد الأسرة والتي تشمل العلاقة برب الأسرة والجنس والعمر وحالة اللجوء مع بعض الأسئلة الأخرى مثل مكان تواجد الفرد أثناء عملية عد السكان والمساكن.</w:t>
      </w:r>
    </w:p>
    <w:p w:rsidR="009E0B48" w:rsidRPr="002376F4" w:rsidRDefault="009E0B48" w:rsidP="009E0B48">
      <w:pPr>
        <w:jc w:val="both"/>
        <w:rPr>
          <w:rFonts w:ascii="Simplified Arabic" w:hAnsi="Simplified Arabic" w:cs="Simplified Arabic"/>
          <w:color w:val="000000" w:themeColor="text1"/>
          <w:sz w:val="24"/>
          <w:szCs w:val="24"/>
          <w:rtl/>
        </w:rPr>
      </w:pPr>
    </w:p>
    <w:p w:rsidR="009E0B48" w:rsidRPr="002376F4" w:rsidRDefault="009E0B48" w:rsidP="009E0B4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مقارنة البيانات الواردة من الدراسة البعدية مع بيانات التعداد لتحديد حالة المطابقة للأسرة والأفراد، حيث تمت عملية المطابقة مكتبياً لأقسام استمارة الدراسة البعدية الثلاث لتحديد حالة المطابقة بالنسبة للأفراد المتواجدين في الأسرة ليلة الدراسة البعدية، الأفراد غير المتواجدين في الأسرة ليلة الدراسة البعدية وتم عدهم ليلة التعداد، والأفراد الذين تم عدهم في استمارة التعداد ولم يتم عدهم في استمارة الدراسة البعدية، ثم تم تحليل نتائج المقارنات للتعرف على نسب شمول التعداد لكل من الأسر والأفراد.</w:t>
      </w:r>
    </w:p>
    <w:p w:rsidR="009E0B48" w:rsidRPr="002376F4" w:rsidRDefault="009E0B48" w:rsidP="009E0B48">
      <w:pPr>
        <w:jc w:val="both"/>
        <w:rPr>
          <w:rFonts w:ascii="Simplified Arabic" w:hAnsi="Simplified Arabic" w:cs="Simplified Arabic"/>
          <w:color w:val="000000" w:themeColor="text1"/>
          <w:sz w:val="24"/>
          <w:szCs w:val="24"/>
          <w:rtl/>
        </w:rPr>
      </w:pPr>
    </w:p>
    <w:p w:rsidR="009E0B48" w:rsidRPr="002376F4" w:rsidRDefault="009E0B48" w:rsidP="009E0B48">
      <w:pPr>
        <w:ind w:right="720"/>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وصف الإطار المستخدم</w:t>
      </w:r>
    </w:p>
    <w:p w:rsidR="009E0B48" w:rsidRPr="002376F4" w:rsidRDefault="009E0B48" w:rsidP="009E0B48">
      <w:pPr>
        <w:ind w:left="-46"/>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إطار عينة الدراسة البعدية مثل جميع مناطق عد التعداد العام للسكان والمساكن والمنشآت 2017, حيث بلغ عدد مناطق العد 6,831  منطقة عد موزعة على كافة محافظات الضفة الغربية وقطاع غزة</w:t>
      </w:r>
      <w:r>
        <w:rPr>
          <w:rFonts w:ascii="Simplified Arabic" w:hAnsi="Simplified Arabic" w:cs="Simplified Arabic" w:hint="cs"/>
          <w:color w:val="000000" w:themeColor="text1"/>
          <w:sz w:val="24"/>
          <w:szCs w:val="24"/>
          <w:rtl/>
        </w:rPr>
        <w:t xml:space="preserve"> باستثناء منطقة </w:t>
      </w:r>
      <w:r>
        <w:rPr>
          <w:rFonts w:ascii="Simplified Arabic" w:hAnsi="Simplified Arabic" w:cs="Simplified Arabic"/>
          <w:color w:val="000000" w:themeColor="text1"/>
          <w:sz w:val="24"/>
          <w:szCs w:val="24"/>
        </w:rPr>
        <w:t>J1</w:t>
      </w:r>
      <w:r>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ولتنفيذ الدراسة البعدية تم اختيار 288 منطقة عد كعينة طبقية عنقودية ذات مرحلة واحدة بطريقة تضمن تغطية كافة طبقات التصميم سواء الطبقات الفعلية أو الضمنية، حيث تم حصر جميع الأسر في مناطق العد المختارة في العينة والبالغ عددها 150 أسرة تقريبا</w:t>
      </w:r>
      <w:r>
        <w:rPr>
          <w:rFonts w:ascii="Simplified Arabic" w:hAnsi="Simplified Arabic" w:cs="Simplified Arabic" w:hint="cs"/>
          <w:color w:val="000000" w:themeColor="text1"/>
          <w:sz w:val="24"/>
          <w:szCs w:val="24"/>
          <w:rtl/>
        </w:rPr>
        <w:t xml:space="preserve"> لكل منطقة عد</w:t>
      </w:r>
      <w:r w:rsidRPr="002376F4">
        <w:rPr>
          <w:rFonts w:ascii="Simplified Arabic" w:hAnsi="Simplified Arabic" w:cs="Simplified Arabic"/>
          <w:color w:val="000000" w:themeColor="text1"/>
          <w:sz w:val="24"/>
          <w:szCs w:val="24"/>
          <w:rtl/>
        </w:rPr>
        <w:t>.</w:t>
      </w:r>
    </w:p>
    <w:p w:rsidR="009E0B48" w:rsidRDefault="009E0B48" w:rsidP="009E0B48">
      <w:pPr>
        <w:jc w:val="both"/>
        <w:rPr>
          <w:rFonts w:ascii="Simplified Arabic" w:hAnsi="Simplified Arabic" w:cs="Simplified Arabic"/>
          <w:color w:val="000000" w:themeColor="text1"/>
          <w:sz w:val="24"/>
          <w:szCs w:val="24"/>
          <w:rtl/>
        </w:rPr>
      </w:pPr>
    </w:p>
    <w:p w:rsidR="009E0B48" w:rsidRPr="002376F4" w:rsidRDefault="009E0B48" w:rsidP="009E0B48">
      <w:pPr>
        <w:pStyle w:val="Header"/>
        <w:tabs>
          <w:tab w:val="clear" w:pos="4153"/>
          <w:tab w:val="clear" w:pos="8306"/>
        </w:tabs>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تقييم الشمول بناءً على الدراسة البعدية</w:t>
      </w:r>
    </w:p>
    <w:p w:rsidR="009E0B48" w:rsidRDefault="009E0B48" w:rsidP="009E0B48">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تقدير نسب شمول الأفراد على مستوى كافة محافظات الضفة الغربية وقطاع غزة</w:t>
      </w:r>
      <w:r w:rsidRPr="006A453D">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باستثناء منطقة </w:t>
      </w:r>
      <w:r>
        <w:rPr>
          <w:rFonts w:ascii="Simplified Arabic" w:hAnsi="Simplified Arabic" w:cs="Simplified Arabic"/>
          <w:color w:val="000000" w:themeColor="text1"/>
          <w:sz w:val="24"/>
          <w:szCs w:val="24"/>
        </w:rPr>
        <w:t>J1</w:t>
      </w:r>
      <w:r>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حيث جاءت نسب الشمول ونقص الشمول كالآتي:</w:t>
      </w:r>
    </w:p>
    <w:p w:rsidR="009E0B48" w:rsidRDefault="009E0B48" w:rsidP="009E0B48">
      <w:pPr>
        <w:pStyle w:val="Header"/>
        <w:tabs>
          <w:tab w:val="clear" w:pos="4153"/>
          <w:tab w:val="clear" w:pos="8306"/>
        </w:tabs>
        <w:jc w:val="center"/>
        <w:rPr>
          <w:rFonts w:ascii="Simplified Arabic" w:hAnsi="Simplified Arabic" w:cs="Simplified Arabic"/>
          <w:b/>
          <w:bCs/>
          <w:color w:val="000000" w:themeColor="text1"/>
          <w:sz w:val="22"/>
          <w:szCs w:val="22"/>
          <w:rtl/>
        </w:rPr>
      </w:pPr>
    </w:p>
    <w:p w:rsidR="008C7274" w:rsidRDefault="008C7274">
      <w:pPr>
        <w:bidi w:val="0"/>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tl/>
        </w:rPr>
        <w:br w:type="page"/>
      </w:r>
    </w:p>
    <w:p w:rsidR="009E0B48" w:rsidRDefault="009E0B48" w:rsidP="009E0B48">
      <w:pPr>
        <w:pStyle w:val="Header"/>
        <w:tabs>
          <w:tab w:val="clear" w:pos="4153"/>
          <w:tab w:val="clear" w:pos="8306"/>
        </w:tabs>
        <w:jc w:val="center"/>
        <w:rPr>
          <w:rFonts w:ascii="Simplified Arabic" w:hAnsi="Simplified Arabic" w:cs="Simplified Arabic"/>
          <w:b/>
          <w:bCs/>
          <w:color w:val="000000" w:themeColor="text1"/>
          <w:sz w:val="22"/>
          <w:szCs w:val="22"/>
          <w:rtl/>
        </w:rPr>
      </w:pPr>
      <w:r w:rsidRPr="002376F4">
        <w:rPr>
          <w:rFonts w:ascii="Simplified Arabic" w:hAnsi="Simplified Arabic" w:cs="Simplified Arabic"/>
          <w:b/>
          <w:bCs/>
          <w:color w:val="000000" w:themeColor="text1"/>
          <w:sz w:val="22"/>
          <w:szCs w:val="22"/>
          <w:rtl/>
        </w:rPr>
        <w:lastRenderedPageBreak/>
        <w:t xml:space="preserve">نسب الشمول ونقص الشمول للأفراد </w:t>
      </w:r>
      <w:r>
        <w:rPr>
          <w:rFonts w:ascii="Simplified Arabic" w:hAnsi="Simplified Arabic" w:cs="Simplified Arabic" w:hint="cs"/>
          <w:b/>
          <w:bCs/>
          <w:color w:val="000000" w:themeColor="text1"/>
          <w:sz w:val="22"/>
          <w:szCs w:val="22"/>
          <w:rtl/>
        </w:rPr>
        <w:t xml:space="preserve">حسب </w:t>
      </w:r>
      <w:r w:rsidRPr="002376F4">
        <w:rPr>
          <w:rFonts w:ascii="Simplified Arabic" w:hAnsi="Simplified Arabic" w:cs="Simplified Arabic"/>
          <w:b/>
          <w:bCs/>
          <w:color w:val="000000" w:themeColor="text1"/>
          <w:sz w:val="22"/>
          <w:szCs w:val="22"/>
          <w:rtl/>
        </w:rPr>
        <w:t>المحافظة في فلسطين</w:t>
      </w:r>
    </w:p>
    <w:p w:rsidR="009E0B48" w:rsidRPr="002376F4" w:rsidRDefault="009E0B48" w:rsidP="009E0B48">
      <w:pPr>
        <w:pStyle w:val="Header"/>
        <w:tabs>
          <w:tab w:val="clear" w:pos="4153"/>
          <w:tab w:val="clear" w:pos="8306"/>
        </w:tabs>
        <w:jc w:val="center"/>
        <w:rPr>
          <w:rFonts w:ascii="Simplified Arabic" w:hAnsi="Simplified Arabic" w:cs="Simplified Arabic"/>
          <w:b/>
          <w:bCs/>
          <w:color w:val="000000" w:themeColor="text1"/>
          <w:sz w:val="8"/>
          <w:szCs w:val="8"/>
          <w:rtl/>
        </w:rPr>
      </w:pPr>
    </w:p>
    <w:tbl>
      <w:tblPr>
        <w:bidiVisual/>
        <w:tblW w:w="8505" w:type="dxa"/>
        <w:jc w:val="center"/>
        <w:tblLayout w:type="fixed"/>
        <w:tblCellMar>
          <w:left w:w="0" w:type="dxa"/>
          <w:right w:w="0" w:type="dxa"/>
        </w:tblCellMar>
        <w:tblLook w:val="0000"/>
      </w:tblPr>
      <w:tblGrid>
        <w:gridCol w:w="2910"/>
        <w:gridCol w:w="2462"/>
        <w:gridCol w:w="3133"/>
      </w:tblGrid>
      <w:tr w:rsidR="009E0B48" w:rsidRPr="002376F4" w:rsidTr="00362961">
        <w:trPr>
          <w:trHeight w:val="340"/>
          <w:tblHeader/>
          <w:jc w:val="center"/>
        </w:trPr>
        <w:tc>
          <w:tcPr>
            <w:tcW w:w="29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المحافظة</w:t>
            </w:r>
          </w:p>
        </w:tc>
        <w:tc>
          <w:tcPr>
            <w:tcW w:w="246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 xml:space="preserve">نسبة شمول الأفراد </w:t>
            </w:r>
          </w:p>
        </w:tc>
        <w:tc>
          <w:tcPr>
            <w:tcW w:w="31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نسبة نقص الشمول للأفراد</w:t>
            </w:r>
          </w:p>
        </w:tc>
      </w:tr>
      <w:tr w:rsidR="009E0B48" w:rsidRPr="002376F4" w:rsidTr="00362961">
        <w:trPr>
          <w:trHeight w:val="340"/>
          <w:jc w:val="center"/>
        </w:trPr>
        <w:tc>
          <w:tcPr>
            <w:tcW w:w="2910"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فلسطين</w:t>
            </w:r>
          </w:p>
        </w:tc>
        <w:tc>
          <w:tcPr>
            <w:tcW w:w="2462" w:type="dxa"/>
            <w:tcBorders>
              <w:top w:val="single" w:sz="4" w:space="0" w:color="auto"/>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98.3</w:t>
            </w:r>
          </w:p>
        </w:tc>
        <w:tc>
          <w:tcPr>
            <w:tcW w:w="3133" w:type="dxa"/>
            <w:tcBorders>
              <w:top w:val="single" w:sz="4" w:space="0" w:color="auto"/>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1.7</w:t>
            </w:r>
          </w:p>
        </w:tc>
      </w:tr>
      <w:tr w:rsidR="009E0B48" w:rsidRPr="002376F4" w:rsidTr="00362961">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الضفة الغربية</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2.0</w:t>
            </w:r>
          </w:p>
        </w:tc>
      </w:tr>
      <w:tr w:rsidR="009E0B48" w:rsidRPr="002376F4" w:rsidTr="00362961">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جنين</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2.0</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طوباس</w:t>
            </w:r>
            <w:r>
              <w:rPr>
                <w:rFonts w:asciiTheme="minorBidi" w:hAnsiTheme="minorBidi" w:cstheme="minorBidi" w:hint="cs"/>
                <w:color w:val="000000" w:themeColor="text1"/>
                <w:sz w:val="18"/>
                <w:szCs w:val="18"/>
                <w:rtl/>
              </w:rPr>
              <w:t xml:space="preserve"> والأغوار الشمالية</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9E0B48" w:rsidRPr="002376F4" w:rsidTr="00362961">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طولكرم</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98.1</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1.9</w:t>
            </w:r>
          </w:p>
        </w:tc>
      </w:tr>
      <w:tr w:rsidR="009E0B48" w:rsidRPr="002376F4" w:rsidTr="00362961">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نابلس</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قلقيلية</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96.2</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3.8</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سلفيت</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97.7</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2.3</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رام الله والبير</w:t>
            </w:r>
            <w:r>
              <w:rPr>
                <w:rFonts w:asciiTheme="minorBidi" w:hAnsiTheme="minorBidi" w:cstheme="minorBidi" w:hint="cs"/>
                <w:color w:val="000000" w:themeColor="text1"/>
                <w:sz w:val="18"/>
                <w:szCs w:val="18"/>
                <w:rtl/>
              </w:rPr>
              <w:t>ة</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97.9</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2.1</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أريحا والاغوار</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100.0</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0.0</w:t>
            </w:r>
          </w:p>
        </w:tc>
      </w:tr>
      <w:tr w:rsidR="009E0B48" w:rsidRPr="002376F4" w:rsidTr="00362961">
        <w:trPr>
          <w:trHeight w:val="340"/>
          <w:jc w:val="center"/>
        </w:trPr>
        <w:tc>
          <w:tcPr>
            <w:tcW w:w="2910" w:type="dxa"/>
            <w:tcBorders>
              <w:left w:val="single" w:sz="4" w:space="0" w:color="auto"/>
              <w:right w:val="single" w:sz="4" w:space="0" w:color="auto"/>
            </w:tcBorders>
            <w:noWrap/>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القدس</w:t>
            </w:r>
            <w:r>
              <w:rPr>
                <w:rFonts w:asciiTheme="minorBidi" w:hAnsiTheme="minorBidi" w:cstheme="minorBidi" w:hint="cs"/>
                <w:color w:val="000000" w:themeColor="text1"/>
                <w:sz w:val="18"/>
                <w:szCs w:val="18"/>
                <w:rtl/>
              </w:rPr>
              <w:t xml:space="preserve"> (</w:t>
            </w:r>
            <w:r>
              <w:rPr>
                <w:rFonts w:asciiTheme="minorBidi" w:hAnsiTheme="minorBidi" w:cstheme="minorBidi"/>
                <w:color w:val="000000" w:themeColor="text1"/>
                <w:sz w:val="18"/>
                <w:szCs w:val="18"/>
              </w:rPr>
              <w:t>J2</w:t>
            </w:r>
            <w:r>
              <w:rPr>
                <w:rFonts w:asciiTheme="minorBidi" w:hAnsiTheme="minorBidi" w:cstheme="minorBidi" w:hint="cs"/>
                <w:color w:val="000000" w:themeColor="text1"/>
                <w:sz w:val="18"/>
                <w:szCs w:val="18"/>
                <w:rtl/>
              </w:rPr>
              <w:t>)</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84.5</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15.5</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بيت لحم</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98.9</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1.1</w:t>
            </w:r>
          </w:p>
        </w:tc>
      </w:tr>
      <w:tr w:rsidR="009E0B48" w:rsidRPr="002376F4" w:rsidTr="0036296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9E0B48" w:rsidRPr="002376F4" w:rsidRDefault="009E0B48" w:rsidP="00362961">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الخليل</w:t>
            </w:r>
          </w:p>
        </w:tc>
        <w:tc>
          <w:tcPr>
            <w:tcW w:w="2462" w:type="dxa"/>
            <w:tcBorders>
              <w:top w:val="nil"/>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99.4</w:t>
            </w:r>
          </w:p>
        </w:tc>
        <w:tc>
          <w:tcPr>
            <w:tcW w:w="3133" w:type="dxa"/>
            <w:tcBorders>
              <w:top w:val="nil"/>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0.6</w:t>
            </w:r>
          </w:p>
        </w:tc>
      </w:tr>
      <w:tr w:rsidR="009E0B48" w:rsidRPr="002376F4" w:rsidTr="00362961">
        <w:trPr>
          <w:trHeight w:val="340"/>
          <w:jc w:val="center"/>
        </w:trPr>
        <w:tc>
          <w:tcPr>
            <w:tcW w:w="2910" w:type="dxa"/>
            <w:tcBorders>
              <w:left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قطاع غزة</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1.3</w:t>
            </w:r>
          </w:p>
        </w:tc>
      </w:tr>
      <w:tr w:rsidR="009E0B48" w:rsidRPr="002376F4" w:rsidTr="00362961">
        <w:trPr>
          <w:trHeight w:val="340"/>
          <w:jc w:val="center"/>
        </w:trPr>
        <w:tc>
          <w:tcPr>
            <w:tcW w:w="2910" w:type="dxa"/>
            <w:tcBorders>
              <w:left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شمال غزة</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1.3</w:t>
            </w:r>
          </w:p>
        </w:tc>
      </w:tr>
      <w:tr w:rsidR="009E0B48" w:rsidRPr="002376F4" w:rsidTr="00362961">
        <w:trPr>
          <w:trHeight w:val="340"/>
          <w:jc w:val="center"/>
        </w:trPr>
        <w:tc>
          <w:tcPr>
            <w:tcW w:w="2910" w:type="dxa"/>
            <w:tcBorders>
              <w:left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غزة</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98.2</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1.8</w:t>
            </w:r>
          </w:p>
        </w:tc>
      </w:tr>
      <w:tr w:rsidR="009E0B48" w:rsidRPr="002376F4" w:rsidTr="00362961">
        <w:trPr>
          <w:trHeight w:val="340"/>
          <w:jc w:val="center"/>
        </w:trPr>
        <w:tc>
          <w:tcPr>
            <w:tcW w:w="2910" w:type="dxa"/>
            <w:tcBorders>
              <w:left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دير البلح</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9E0B48" w:rsidRPr="002376F4" w:rsidTr="00362961">
        <w:trPr>
          <w:trHeight w:val="340"/>
          <w:jc w:val="center"/>
        </w:trPr>
        <w:tc>
          <w:tcPr>
            <w:tcW w:w="2910" w:type="dxa"/>
            <w:tcBorders>
              <w:left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خانيونس</w:t>
            </w:r>
          </w:p>
        </w:tc>
        <w:tc>
          <w:tcPr>
            <w:tcW w:w="2462" w:type="dxa"/>
            <w:tcBorders>
              <w:lef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99.0</w:t>
            </w:r>
          </w:p>
        </w:tc>
        <w:tc>
          <w:tcPr>
            <w:tcW w:w="3133" w:type="dxa"/>
            <w:tcBorders>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1.0</w:t>
            </w:r>
          </w:p>
        </w:tc>
      </w:tr>
      <w:tr w:rsidR="009E0B48" w:rsidRPr="002376F4" w:rsidTr="00362961">
        <w:trPr>
          <w:trHeight w:val="340"/>
          <w:jc w:val="center"/>
        </w:trPr>
        <w:tc>
          <w:tcPr>
            <w:tcW w:w="2910" w:type="dxa"/>
            <w:tcBorders>
              <w:left w:val="single" w:sz="4" w:space="0" w:color="auto"/>
              <w:bottom w:val="single" w:sz="4" w:space="0" w:color="auto"/>
              <w:right w:val="single" w:sz="4" w:space="0" w:color="auto"/>
            </w:tcBorders>
            <w:vAlign w:val="center"/>
          </w:tcPr>
          <w:p w:rsidR="009E0B48" w:rsidRPr="002376F4" w:rsidRDefault="009E0B48" w:rsidP="00362961">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رفح</w:t>
            </w:r>
          </w:p>
        </w:tc>
        <w:tc>
          <w:tcPr>
            <w:tcW w:w="2462" w:type="dxa"/>
            <w:tcBorders>
              <w:left w:val="single" w:sz="4" w:space="0" w:color="auto"/>
              <w:bottom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bottom w:val="single" w:sz="4" w:space="0" w:color="auto"/>
              <w:right w:val="single" w:sz="4" w:space="0" w:color="auto"/>
            </w:tcBorders>
            <w:noWrap/>
            <w:tcMar>
              <w:top w:w="15" w:type="dxa"/>
              <w:left w:w="15" w:type="dxa"/>
              <w:bottom w:w="0" w:type="dxa"/>
              <w:right w:w="15" w:type="dxa"/>
            </w:tcMar>
            <w:vAlign w:val="center"/>
          </w:tcPr>
          <w:p w:rsidR="009E0B48" w:rsidRPr="002376F4" w:rsidRDefault="009E0B48" w:rsidP="00362961">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bl>
    <w:p w:rsidR="009E0B48" w:rsidRPr="002376F4" w:rsidRDefault="009E0B48" w:rsidP="009E0B48">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 </w:t>
      </w:r>
    </w:p>
    <w:p w:rsidR="009E0B48" w:rsidRPr="002376F4" w:rsidRDefault="009E0B48" w:rsidP="009E0B48">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2.3.4</w:t>
      </w:r>
      <w:r w:rsidRPr="002376F4">
        <w:rPr>
          <w:rFonts w:ascii="Simplified Arabic" w:hAnsi="Simplified Arabic"/>
          <w:color w:val="000000" w:themeColor="text1"/>
          <w:sz w:val="24"/>
          <w:szCs w:val="24"/>
          <w:rtl/>
        </w:rPr>
        <w:t xml:space="preserve"> فحص الاتساق الداخلي للبيانات</w:t>
      </w:r>
    </w:p>
    <w:p w:rsidR="009E0B48" w:rsidRPr="00B2070D" w:rsidRDefault="009E0B48" w:rsidP="009E0B48">
      <w:pPr>
        <w:pStyle w:val="BlockText"/>
        <w:ind w:left="-2" w:right="0" w:firstLine="0"/>
        <w:jc w:val="both"/>
        <w:rPr>
          <w:rFonts w:ascii="Simplified Arabic" w:hAnsi="Simplified Arabic"/>
          <w:color w:val="000000" w:themeColor="text1"/>
          <w:sz w:val="24"/>
          <w:szCs w:val="24"/>
          <w:rtl/>
        </w:rPr>
      </w:pPr>
      <w:r w:rsidRPr="00B2070D">
        <w:rPr>
          <w:rFonts w:ascii="Simplified Arabic" w:hAnsi="Simplified Arabic"/>
          <w:color w:val="000000" w:themeColor="text1"/>
          <w:sz w:val="24"/>
          <w:szCs w:val="24"/>
          <w:rtl/>
        </w:rPr>
        <w:t>نظراً لكون التعداد العام للسكان والمساكن والمنشآت هو التعداد الشامل الثالث المتعلق بالسكان والأسر والأفراد والمباني والوحدات السكنية وخصائصها التفصيلية، فقد تم إعطاء أهمية قصوى لموضوع فحص البيانات وجودتها بكافة الوسائل الممكنة والتي من أهمها الاتساق الداخلي للبيانات ومقارنة النتائج مع مسوح أخرى.</w:t>
      </w:r>
    </w:p>
    <w:p w:rsidR="009E0B48" w:rsidRPr="008C7274" w:rsidRDefault="009E0B48" w:rsidP="009E0B48">
      <w:pPr>
        <w:pStyle w:val="BlockText"/>
        <w:ind w:left="-2" w:right="0"/>
        <w:jc w:val="both"/>
        <w:rPr>
          <w:rFonts w:ascii="Simplified Arabic" w:hAnsi="Simplified Arabic"/>
          <w:color w:val="000000" w:themeColor="text1"/>
          <w:sz w:val="18"/>
          <w:szCs w:val="18"/>
          <w:rtl/>
        </w:rPr>
      </w:pPr>
    </w:p>
    <w:p w:rsidR="009E0B48" w:rsidRPr="002376F4" w:rsidRDefault="009E0B48" w:rsidP="009E0B48">
      <w:pPr>
        <w:pStyle w:val="BlockText"/>
        <w:ind w:left="-2" w:right="0" w:firstLine="0"/>
        <w:jc w:val="both"/>
        <w:rPr>
          <w:rFonts w:ascii="Simplified Arabic" w:hAnsi="Simplified Arabic"/>
          <w:i/>
          <w:iCs/>
          <w:color w:val="000000" w:themeColor="text1"/>
          <w:sz w:val="24"/>
          <w:szCs w:val="24"/>
          <w:rtl/>
        </w:rPr>
      </w:pPr>
      <w:r w:rsidRPr="002376F4">
        <w:rPr>
          <w:rFonts w:ascii="Simplified Arabic" w:hAnsi="Simplified Arabic"/>
          <w:color w:val="000000" w:themeColor="text1"/>
          <w:sz w:val="24"/>
          <w:szCs w:val="24"/>
          <w:rtl/>
        </w:rPr>
        <w:t>بناءً على التجربة المتميزة</w:t>
      </w:r>
      <w:r>
        <w:rPr>
          <w:rFonts w:ascii="Simplified Arabic" w:hAnsi="Simplified Arabic" w:hint="cs"/>
          <w:color w:val="000000" w:themeColor="text1"/>
          <w:sz w:val="24"/>
          <w:szCs w:val="24"/>
          <w:rtl/>
        </w:rPr>
        <w:t xml:space="preserve"> في تنفيذ</w:t>
      </w:r>
      <w:r w:rsidRPr="002376F4">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التعداد</w:t>
      </w:r>
      <w:r w:rsidRPr="002376F4">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باستخدام</w:t>
      </w:r>
      <w:r w:rsidRPr="002376F4">
        <w:rPr>
          <w:rFonts w:ascii="Simplified Arabic" w:hAnsi="Simplified Arabic"/>
          <w:color w:val="000000" w:themeColor="text1"/>
          <w:sz w:val="24"/>
          <w:szCs w:val="24"/>
          <w:rtl/>
        </w:rPr>
        <w:t xml:space="preserve"> الأجهزة اللوحية في مرحلة جمع البيانات</w:t>
      </w:r>
      <w:r>
        <w:rPr>
          <w:rFonts w:ascii="Simplified Arabic" w:hAnsi="Simplified Arabic" w:hint="cs"/>
          <w:color w:val="000000" w:themeColor="text1"/>
          <w:sz w:val="24"/>
          <w:szCs w:val="24"/>
          <w:rtl/>
        </w:rPr>
        <w:t xml:space="preserve"> مما ساعد في</w:t>
      </w:r>
      <w:r w:rsidRPr="002376F4">
        <w:rPr>
          <w:rFonts w:ascii="Simplified Arabic" w:hAnsi="Simplified Arabic"/>
          <w:color w:val="000000" w:themeColor="text1"/>
          <w:sz w:val="24"/>
          <w:szCs w:val="24"/>
          <w:rtl/>
        </w:rPr>
        <w:t xml:space="preserve"> الحصول على بيانات ذات نوعية وجودة عالية، </w:t>
      </w:r>
      <w:r w:rsidRPr="002376F4">
        <w:rPr>
          <w:rFonts w:ascii="Simplified Arabic" w:hAnsi="Simplified Arabic" w:hint="cs"/>
          <w:color w:val="000000" w:themeColor="text1"/>
          <w:sz w:val="24"/>
          <w:szCs w:val="24"/>
          <w:rtl/>
        </w:rPr>
        <w:t>بالإضافة</w:t>
      </w:r>
      <w:r w:rsidRPr="002376F4">
        <w:rPr>
          <w:rFonts w:ascii="Simplified Arabic" w:hAnsi="Simplified Arabic"/>
          <w:color w:val="000000" w:themeColor="text1"/>
          <w:sz w:val="24"/>
          <w:szCs w:val="24"/>
          <w:rtl/>
        </w:rPr>
        <w:t xml:space="preserve"> إلى</w:t>
      </w:r>
      <w:r>
        <w:rPr>
          <w:rFonts w:ascii="Simplified Arabic" w:hAnsi="Simplified Arabic" w:hint="cs"/>
          <w:color w:val="000000" w:themeColor="text1"/>
          <w:sz w:val="24"/>
          <w:szCs w:val="24"/>
          <w:rtl/>
        </w:rPr>
        <w:t xml:space="preserve"> ضمان ضبط دقة ومنطقية</w:t>
      </w:r>
      <w:r w:rsidRPr="002376F4">
        <w:rPr>
          <w:rFonts w:ascii="Simplified Arabic" w:hAnsi="Simplified Arabic"/>
          <w:color w:val="000000" w:themeColor="text1"/>
          <w:sz w:val="24"/>
          <w:szCs w:val="24"/>
          <w:rtl/>
        </w:rPr>
        <w:t xml:space="preserve"> البيانات أولاً بأول لكل عداد من خلال</w:t>
      </w:r>
      <w:r>
        <w:rPr>
          <w:rFonts w:ascii="Simplified Arabic" w:hAnsi="Simplified Arabic" w:hint="cs"/>
          <w:color w:val="000000" w:themeColor="text1"/>
          <w:sz w:val="24"/>
          <w:szCs w:val="24"/>
          <w:rtl/>
        </w:rPr>
        <w:t xml:space="preserve"> آليات التدقيق الألي المحملة على الاجهزة اللوحية</w:t>
      </w:r>
      <w:r w:rsidRPr="002376F4">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 xml:space="preserve">كذلك فحص البيانات المدخله يوميا </w:t>
      </w:r>
      <w:r w:rsidRPr="002376F4">
        <w:rPr>
          <w:rFonts w:ascii="Simplified Arabic" w:hAnsi="Simplified Arabic"/>
          <w:color w:val="000000" w:themeColor="text1"/>
          <w:sz w:val="24"/>
          <w:szCs w:val="24"/>
          <w:rtl/>
        </w:rPr>
        <w:t xml:space="preserve">من قبل مدير </w:t>
      </w:r>
      <w:r>
        <w:rPr>
          <w:rFonts w:ascii="Simplified Arabic" w:hAnsi="Simplified Arabic" w:hint="cs"/>
          <w:color w:val="000000" w:themeColor="text1"/>
          <w:sz w:val="24"/>
          <w:szCs w:val="24"/>
          <w:rtl/>
        </w:rPr>
        <w:t xml:space="preserve">التعداد في </w:t>
      </w:r>
      <w:r w:rsidRPr="002376F4">
        <w:rPr>
          <w:rFonts w:ascii="Simplified Arabic" w:hAnsi="Simplified Arabic"/>
          <w:color w:val="000000" w:themeColor="text1"/>
          <w:sz w:val="24"/>
          <w:szCs w:val="24"/>
          <w:rtl/>
        </w:rPr>
        <w:t>المحافظة ومساعديه</w:t>
      </w:r>
      <w:r>
        <w:rPr>
          <w:rFonts w:ascii="Simplified Arabic" w:hAnsi="Simplified Arabic" w:hint="cs"/>
          <w:color w:val="000000" w:themeColor="text1"/>
          <w:sz w:val="24"/>
          <w:szCs w:val="24"/>
          <w:rtl/>
        </w:rPr>
        <w:t xml:space="preserve"> من خلال</w:t>
      </w:r>
      <w:r w:rsidRPr="00B2070D">
        <w:rPr>
          <w:rFonts w:ascii="Simplified Arabic" w:hAnsi="Simplified Arabic"/>
          <w:color w:val="000000" w:themeColor="text1"/>
          <w:sz w:val="24"/>
          <w:szCs w:val="24"/>
          <w:rtl/>
        </w:rPr>
        <w:t xml:space="preserve"> </w:t>
      </w:r>
      <w:r w:rsidRPr="002376F4">
        <w:rPr>
          <w:rFonts w:ascii="Simplified Arabic" w:hAnsi="Simplified Arabic"/>
          <w:color w:val="000000" w:themeColor="text1"/>
          <w:sz w:val="24"/>
          <w:szCs w:val="24"/>
          <w:rtl/>
        </w:rPr>
        <w:t>نظام إدارة العمل الميداني.</w:t>
      </w:r>
    </w:p>
    <w:p w:rsidR="009E0B48" w:rsidRPr="008C7274" w:rsidRDefault="009E0B48" w:rsidP="009E0B48">
      <w:pPr>
        <w:pStyle w:val="BlockText"/>
        <w:jc w:val="both"/>
        <w:rPr>
          <w:rFonts w:ascii="Simplified Arabic" w:hAnsi="Simplified Arabic"/>
          <w:color w:val="000000" w:themeColor="text1"/>
          <w:sz w:val="18"/>
          <w:szCs w:val="18"/>
          <w:rtl/>
        </w:rPr>
      </w:pPr>
    </w:p>
    <w:p w:rsidR="009E0B48" w:rsidRPr="002376F4" w:rsidRDefault="009E0B48" w:rsidP="009E0B48">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تم فحص الاتساق الداخلي لبيانات الأفراد، حيث تمثلت الآلية المتبعة باستخراج كشوف الأخطاء الاتساقية التي يجب تصحيحها أو بالبيانات المشكوك فيها للفحص من قبل مسؤولي مواضيع استمارة السكان والظروف السكنية، وتسلم هذه الكشوف إلى خيرة المراجعين تحت إشراف كامل من العمليات الفنية في إدارة التعداد.</w:t>
      </w:r>
    </w:p>
    <w:p w:rsidR="009E0B48" w:rsidRPr="002376F4" w:rsidRDefault="009E0B48" w:rsidP="009E0B48">
      <w:pPr>
        <w:pStyle w:val="BodyText"/>
        <w:jc w:val="both"/>
        <w:rPr>
          <w:rFonts w:ascii="Simplified Arabic" w:hAnsi="Simplified Arabic"/>
          <w:color w:val="000000" w:themeColor="text1"/>
          <w:sz w:val="24"/>
          <w:szCs w:val="24"/>
        </w:rPr>
      </w:pPr>
    </w:p>
    <w:p w:rsidR="009E0B48" w:rsidRPr="002376F4" w:rsidRDefault="009E0B48" w:rsidP="009E0B48">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lastRenderedPageBreak/>
        <w:t>3.3.4</w:t>
      </w:r>
      <w:r w:rsidRPr="002376F4">
        <w:rPr>
          <w:rFonts w:ascii="Simplified Arabic" w:hAnsi="Simplified Arabic"/>
          <w:color w:val="000000" w:themeColor="text1"/>
          <w:sz w:val="24"/>
          <w:szCs w:val="24"/>
          <w:rtl/>
        </w:rPr>
        <w:t xml:space="preserve"> مقارنة النتائج مع مصادر أخرى</w:t>
      </w:r>
    </w:p>
    <w:p w:rsidR="009E0B48" w:rsidRPr="00081765" w:rsidRDefault="009E0B48" w:rsidP="009E0B48">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تم إجراء مقارنة بين بيانات ومؤشرات من تعداد 2017 مع بيانات ومؤشرات من تعدادات ومسوح سابقة والتي تحوي مؤشرات مشتركة، حيث تم إجراء مقارنة بين المؤشرات الرئيسية والنسب المشتقة من بيانات التعداد في مجالات عدة، وقد تمت المقارنة مع</w:t>
      </w:r>
      <w:r>
        <w:rPr>
          <w:rFonts w:ascii="Simplified Arabic" w:hAnsi="Simplified Arabic"/>
          <w:color w:val="000000" w:themeColor="text1"/>
          <w:sz w:val="24"/>
          <w:szCs w:val="24"/>
          <w:rtl/>
        </w:rPr>
        <w:t xml:space="preserve"> مؤشرات مسح القوى العاملة 2017</w:t>
      </w:r>
      <w:r w:rsidRPr="00081765">
        <w:rPr>
          <w:rFonts w:ascii="Simplified Arabic" w:hAnsi="Simplified Arabic"/>
          <w:color w:val="000000" w:themeColor="text1"/>
          <w:sz w:val="24"/>
          <w:szCs w:val="24"/>
          <w:rtl/>
        </w:rPr>
        <w:t xml:space="preserve">، إضافة للمقارنة مع نتائج </w:t>
      </w:r>
      <w:r>
        <w:rPr>
          <w:rFonts w:ascii="Simplified Arabic" w:hAnsi="Simplified Arabic" w:hint="cs"/>
          <w:color w:val="000000" w:themeColor="text1"/>
          <w:sz w:val="24"/>
          <w:szCs w:val="24"/>
          <w:rtl/>
        </w:rPr>
        <w:t>تعداد</w:t>
      </w:r>
      <w:r w:rsidRPr="00081765">
        <w:rPr>
          <w:rFonts w:ascii="Simplified Arabic" w:hAnsi="Simplified Arabic"/>
          <w:color w:val="000000" w:themeColor="text1"/>
          <w:sz w:val="24"/>
          <w:szCs w:val="24"/>
          <w:rtl/>
        </w:rPr>
        <w:t xml:space="preserve"> 1997 و2007، وخاصة فيما يتعلق بالسكان وتوزيعهم النوعي والعمري، ومتوسط حجم الأسرة والتركيب الأسري، حيث أشارت النتائج إلى وجود اتساق بينهما.</w:t>
      </w:r>
    </w:p>
    <w:p w:rsidR="009E0B48" w:rsidRPr="00081765" w:rsidRDefault="009E0B48" w:rsidP="009E0B48">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فيما يتعلق ببيانات المسكن والظروف السكنية فقد تمت مقارنة مؤشرات التعداد مع المؤشرات المشتركة مع المسوح الأسرية، خاصة في مؤشرات عدد الغرف للمسكن، وكثافة المسكن، وبشكل عام كانت معظم النتائج متقاربة وتسير باتجاه منطقي.</w:t>
      </w:r>
    </w:p>
    <w:p w:rsidR="009E0B48" w:rsidRPr="00F6161F" w:rsidRDefault="009E0B48" w:rsidP="009E0B48">
      <w:pPr>
        <w:pStyle w:val="BlockText"/>
        <w:jc w:val="both"/>
        <w:rPr>
          <w:rFonts w:ascii="Simplified Arabic" w:hAnsi="Simplified Arabic"/>
          <w:color w:val="000000" w:themeColor="text1"/>
          <w:sz w:val="24"/>
          <w:szCs w:val="24"/>
          <w:rtl/>
        </w:rPr>
      </w:pPr>
    </w:p>
    <w:p w:rsidR="009E0B48" w:rsidRDefault="009E0B48" w:rsidP="009E0B48">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تشير بيانات التركيب العمري والنوعي، التوزيع النسبي للأسر حسب نوع الأسرة، ومتوسط حجم الأسرة، إلى أن البيانات ذات جودة عالية وذلك عند مقارنة مؤشرات التعداد 2017 مع تعداد 1997 و2007 وبعض المسوح المختارة، وأن الاختلافات منطقية ومبررة وأن هناك اتساق بين المؤشرات المستخلصة من المصادر المخ</w:t>
      </w:r>
      <w:r>
        <w:rPr>
          <w:rFonts w:ascii="Simplified Arabic" w:hAnsi="Simplified Arabic"/>
          <w:color w:val="000000" w:themeColor="text1"/>
          <w:sz w:val="24"/>
          <w:szCs w:val="24"/>
          <w:rtl/>
        </w:rPr>
        <w:t>تلفة مع مراعاة الإسناد ومنهجيات</w:t>
      </w:r>
      <w:r>
        <w:rPr>
          <w:rFonts w:ascii="Simplified Arabic" w:hAnsi="Simplified Arabic" w:hint="cs"/>
          <w:color w:val="000000" w:themeColor="text1"/>
          <w:sz w:val="24"/>
          <w:szCs w:val="24"/>
          <w:rtl/>
        </w:rPr>
        <w:t xml:space="preserve"> </w:t>
      </w:r>
      <w:r w:rsidRPr="002376F4">
        <w:rPr>
          <w:rFonts w:ascii="Simplified Arabic" w:hAnsi="Simplified Arabic"/>
          <w:color w:val="000000" w:themeColor="text1"/>
          <w:sz w:val="24"/>
          <w:szCs w:val="24"/>
          <w:rtl/>
        </w:rPr>
        <w:t>العمل بالتالي يمكن تفسير الاختلافات في حال وجدت.</w:t>
      </w:r>
    </w:p>
    <w:p w:rsidR="009E0B48" w:rsidRDefault="009E0B48" w:rsidP="009E0B48">
      <w:pPr>
        <w:pStyle w:val="BodyText"/>
        <w:jc w:val="both"/>
        <w:rPr>
          <w:rFonts w:ascii="Simplified Arabic" w:hAnsi="Simplified Arabic"/>
          <w:color w:val="000000" w:themeColor="text1"/>
          <w:sz w:val="24"/>
          <w:szCs w:val="24"/>
          <w:rtl/>
        </w:rPr>
      </w:pPr>
    </w:p>
    <w:tbl>
      <w:tblPr>
        <w:bidiVisual/>
        <w:tblW w:w="8505" w:type="dxa"/>
        <w:jc w:val="center"/>
        <w:tblCellMar>
          <w:left w:w="0" w:type="dxa"/>
          <w:right w:w="0" w:type="dxa"/>
        </w:tblCellMar>
        <w:tblLook w:val="04A0"/>
      </w:tblPr>
      <w:tblGrid>
        <w:gridCol w:w="2264"/>
        <w:gridCol w:w="1704"/>
        <w:gridCol w:w="1559"/>
        <w:gridCol w:w="1418"/>
        <w:gridCol w:w="1560"/>
      </w:tblGrid>
      <w:tr w:rsidR="009E0B48" w:rsidRPr="002376F4" w:rsidTr="00362961">
        <w:trPr>
          <w:trHeight w:val="312"/>
          <w:jc w:val="center"/>
        </w:trPr>
        <w:tc>
          <w:tcPr>
            <w:tcW w:w="8505" w:type="dxa"/>
            <w:gridSpan w:val="5"/>
            <w:tcBorders>
              <w:bottom w:val="single" w:sz="8" w:space="0" w:color="auto"/>
            </w:tcBorders>
            <w:tcMar>
              <w:top w:w="0" w:type="dxa"/>
              <w:left w:w="108" w:type="dxa"/>
              <w:bottom w:w="0" w:type="dxa"/>
              <w:right w:w="108" w:type="dxa"/>
            </w:tcMar>
            <w:vAlign w:val="center"/>
            <w:hideMark/>
          </w:tcPr>
          <w:p w:rsidR="009E0B48" w:rsidRPr="00081765" w:rsidRDefault="009E0B48" w:rsidP="00362961">
            <w:pPr>
              <w:pStyle w:val="Header"/>
              <w:tabs>
                <w:tab w:val="clear" w:pos="4153"/>
                <w:tab w:val="clear" w:pos="8306"/>
              </w:tabs>
              <w:jc w:val="center"/>
              <w:rPr>
                <w:rFonts w:ascii="Simplified Arabic" w:hAnsi="Simplified Arabic" w:cs="Simplified Arabic"/>
                <w:b/>
                <w:bCs/>
                <w:color w:val="000000" w:themeColor="text1"/>
                <w:sz w:val="8"/>
                <w:szCs w:val="8"/>
                <w:rtl/>
              </w:rPr>
            </w:pPr>
            <w:r w:rsidRPr="00081765">
              <w:rPr>
                <w:rFonts w:ascii="Simplified Arabic" w:hAnsi="Simplified Arabic" w:cs="Simplified Arabic"/>
                <w:b/>
                <w:bCs/>
                <w:color w:val="000000" w:themeColor="text1"/>
                <w:sz w:val="22"/>
                <w:szCs w:val="22"/>
                <w:rtl/>
              </w:rPr>
              <w:t xml:space="preserve">مقارنة مؤشرات مختارة </w:t>
            </w:r>
          </w:p>
        </w:tc>
      </w:tr>
      <w:tr w:rsidR="009E0B48" w:rsidRPr="002376F4" w:rsidTr="00362961">
        <w:trPr>
          <w:trHeight w:val="568"/>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7743E0" w:rsidRDefault="009E0B48" w:rsidP="00362961">
            <w:pPr>
              <w:pStyle w:val="Header"/>
              <w:tabs>
                <w:tab w:val="clear" w:pos="4153"/>
                <w:tab w:val="clear" w:pos="8306"/>
              </w:tabs>
              <w:jc w:val="both"/>
              <w:rPr>
                <w:rFonts w:ascii="Simplified Arabic" w:hAnsi="Simplified Arabic" w:cs="Simplified Arabic"/>
                <w:b/>
                <w:bCs/>
                <w:color w:val="000000" w:themeColor="text1"/>
                <w:sz w:val="18"/>
                <w:szCs w:val="18"/>
              </w:rPr>
            </w:pPr>
            <w:r w:rsidRPr="007743E0">
              <w:rPr>
                <w:rFonts w:ascii="Simplified Arabic" w:hAnsi="Simplified Arabic" w:cs="Simplified Arabic"/>
                <w:b/>
                <w:bCs/>
                <w:color w:val="000000" w:themeColor="text1"/>
                <w:sz w:val="18"/>
                <w:szCs w:val="18"/>
                <w:rtl/>
              </w:rPr>
              <w:t>المؤشر</w:t>
            </w:r>
          </w:p>
        </w:tc>
        <w:tc>
          <w:tcPr>
            <w:tcW w:w="17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1997</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2007</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مسح القوى العاملة</w:t>
            </w:r>
            <w:r w:rsidRPr="00E10ECC">
              <w:rPr>
                <w:rFonts w:asciiTheme="minorBidi" w:hAnsiTheme="minorBidi" w:cstheme="minorBidi"/>
                <w:b/>
                <w:bCs/>
                <w:color w:val="000000" w:themeColor="text1"/>
                <w:sz w:val="18"/>
                <w:szCs w:val="18"/>
                <w:rtl/>
              </w:rPr>
              <w:t xml:space="preserve"> 2017</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w:t>
            </w:r>
            <w:r w:rsidRPr="00E10ECC">
              <w:rPr>
                <w:rFonts w:asciiTheme="minorBidi" w:hAnsiTheme="minorBidi" w:cstheme="minorBidi"/>
                <w:b/>
                <w:bCs/>
                <w:color w:val="000000" w:themeColor="text1"/>
                <w:sz w:val="18"/>
                <w:szCs w:val="18"/>
              </w:rPr>
              <w:t>2017</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نسبة الجنس</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103.2</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Pr>
              <w:t>103.0</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103.4</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103.6</w:t>
            </w:r>
          </w:p>
        </w:tc>
      </w:tr>
      <w:tr w:rsidR="009E0B48" w:rsidRPr="002376F4" w:rsidTr="00362961">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العمر الوسيط</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16.0</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17.0</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18.2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20.0</w:t>
            </w:r>
          </w:p>
        </w:tc>
      </w:tr>
      <w:tr w:rsidR="009E0B48" w:rsidRPr="002376F4" w:rsidTr="00362961">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Simplified Arabic" w:hAnsi="Simplified Arabic" w:cs="Simplified Arabic"/>
                <w:b/>
                <w:bCs/>
                <w:sz w:val="18"/>
                <w:szCs w:val="18"/>
              </w:rPr>
            </w:pPr>
            <w:r w:rsidRPr="00EE5CF4">
              <w:rPr>
                <w:rFonts w:ascii="Simplified Arabic" w:hAnsi="Simplified Arabic" w:cs="Simplified Arabic"/>
                <w:b/>
                <w:bCs/>
                <w:sz w:val="18"/>
                <w:szCs w:val="18"/>
                <w:rtl/>
              </w:rPr>
              <w:t>التوزيع النسبي للأعمار</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E10ECC" w:rsidRDefault="009E0B48" w:rsidP="00362961">
            <w:pPr>
              <w:pStyle w:val="Foote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w:t>
            </w:r>
            <w:r>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w:t>
            </w:r>
            <w:r>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14</w:t>
            </w:r>
            <w:r>
              <w:rPr>
                <w:rFonts w:asciiTheme="minorBidi" w:hAnsiTheme="minorBidi" w:cstheme="minorBidi" w:hint="cs"/>
                <w:color w:val="000000" w:themeColor="text1"/>
                <w:sz w:val="18"/>
                <w:szCs w:val="18"/>
                <w:rtl/>
              </w:rPr>
              <w:t xml:space="preserve"> </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47.0</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41.9</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38.8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38.6</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E10ECC" w:rsidRDefault="009E0B48" w:rsidP="00362961">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15-</w:t>
            </w:r>
            <w:r>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64</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49.5</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53.4</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58.2</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57.5</w:t>
            </w:r>
          </w:p>
        </w:tc>
      </w:tr>
      <w:tr w:rsidR="009E0B48" w:rsidRPr="002376F4" w:rsidTr="00362961">
        <w:trPr>
          <w:trHeight w:hRule="exact" w:val="340"/>
          <w:jc w:val="center"/>
        </w:trPr>
        <w:tc>
          <w:tcPr>
            <w:tcW w:w="2264" w:type="dxa"/>
            <w:tcBorders>
              <w:top w:val="nil"/>
              <w:left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65</w:t>
            </w:r>
            <w:r>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w:t>
            </w:r>
          </w:p>
        </w:tc>
        <w:tc>
          <w:tcPr>
            <w:tcW w:w="1704"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3.5</w:t>
            </w:r>
          </w:p>
        </w:tc>
        <w:tc>
          <w:tcPr>
            <w:tcW w:w="1559"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3.0</w:t>
            </w:r>
          </w:p>
        </w:tc>
        <w:tc>
          <w:tcPr>
            <w:tcW w:w="1418"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3.0</w:t>
            </w:r>
          </w:p>
        </w:tc>
        <w:tc>
          <w:tcPr>
            <w:tcW w:w="1560" w:type="dxa"/>
            <w:tcBorders>
              <w:top w:val="nil"/>
              <w:left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3.2</w:t>
            </w:r>
          </w:p>
        </w:tc>
      </w:tr>
      <w:tr w:rsidR="009E0B48" w:rsidRPr="002376F4" w:rsidTr="00362961">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E10ECC" w:rsidRDefault="009E0B48" w:rsidP="00362961">
            <w:pPr>
              <w:spacing w:line="276" w:lineRule="auto"/>
              <w:jc w:val="both"/>
              <w:rPr>
                <w:rFonts w:asciiTheme="minorBidi" w:hAnsiTheme="minorBidi" w:cstheme="minorBidi"/>
                <w:color w:val="000000" w:themeColor="text1"/>
                <w:sz w:val="18"/>
                <w:szCs w:val="18"/>
                <w:rtl/>
              </w:rPr>
            </w:pPr>
            <w:r w:rsidRPr="00B86F54">
              <w:rPr>
                <w:rFonts w:ascii="Simplified Arabic" w:hAnsi="Simplified Arabic" w:cs="Simplified Arabic" w:hint="cs"/>
                <w:color w:val="000000" w:themeColor="text1"/>
                <w:sz w:val="18"/>
                <w:szCs w:val="18"/>
                <w:rtl/>
              </w:rPr>
              <w:t>غير مبين</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0.1</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1.6</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0.0</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tl/>
              </w:rPr>
            </w:pPr>
            <w:r w:rsidRPr="00EE5CF4">
              <w:rPr>
                <w:rFonts w:ascii="Arial" w:hAnsi="Arial" w:cs="Arial"/>
                <w:sz w:val="18"/>
                <w:szCs w:val="18"/>
                <w:rtl/>
              </w:rPr>
              <w:t>0.7</w:t>
            </w:r>
          </w:p>
        </w:tc>
      </w:tr>
      <w:tr w:rsidR="009E0B48" w:rsidRPr="002376F4" w:rsidTr="00362961">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Simplified Arabic" w:hAnsi="Simplified Arabic" w:cs="Simplified Arabic"/>
                <w:b/>
                <w:bCs/>
                <w:sz w:val="18"/>
                <w:szCs w:val="18"/>
              </w:rPr>
            </w:pPr>
            <w:r w:rsidRPr="00EE5CF4">
              <w:rPr>
                <w:rFonts w:ascii="Simplified Arabic" w:hAnsi="Simplified Arabic" w:cs="Simplified Arabic"/>
                <w:b/>
                <w:bCs/>
                <w:sz w:val="18"/>
                <w:szCs w:val="18"/>
                <w:rtl/>
              </w:rPr>
              <w:t>التوزيع النسبي للأسر حسب نوعها</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شخص واحد</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3.3</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3.6</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6.7</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4.7</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نووية</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73.2</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80.5</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82.8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84.3</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ممتدة</w:t>
            </w:r>
          </w:p>
        </w:tc>
        <w:tc>
          <w:tcPr>
            <w:tcW w:w="1704"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23.0</w:t>
            </w:r>
          </w:p>
        </w:tc>
        <w:tc>
          <w:tcPr>
            <w:tcW w:w="1559"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sidRPr="00EE5CF4">
              <w:rPr>
                <w:rFonts w:ascii="Arial" w:hAnsi="Arial" w:cs="Arial"/>
                <w:sz w:val="18"/>
                <w:szCs w:val="18"/>
                <w:rtl/>
              </w:rPr>
              <w:t>14.7</w:t>
            </w:r>
          </w:p>
        </w:tc>
        <w:tc>
          <w:tcPr>
            <w:tcW w:w="1418" w:type="dxa"/>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10.4</w:t>
            </w:r>
          </w:p>
        </w:tc>
        <w:tc>
          <w:tcPr>
            <w:tcW w:w="1560" w:type="dxa"/>
            <w:tcBorders>
              <w:top w:val="nil"/>
              <w:left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10.1</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مركبة</w:t>
            </w:r>
          </w:p>
        </w:tc>
        <w:tc>
          <w:tcPr>
            <w:tcW w:w="1704"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0.5</w:t>
            </w:r>
          </w:p>
        </w:tc>
        <w:tc>
          <w:tcPr>
            <w:tcW w:w="1559"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0.2</w:t>
            </w:r>
          </w:p>
        </w:tc>
        <w:tc>
          <w:tcPr>
            <w:tcW w:w="1418" w:type="dxa"/>
            <w:tcBorders>
              <w:top w:val="nil"/>
              <w:left w:val="nil"/>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0.1</w:t>
            </w:r>
          </w:p>
        </w:tc>
        <w:tc>
          <w:tcPr>
            <w:tcW w:w="1560" w:type="dxa"/>
            <w:tcBorders>
              <w:top w:val="nil"/>
              <w:left w:val="nil"/>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0.2</w:t>
            </w:r>
          </w:p>
        </w:tc>
      </w:tr>
      <w:tr w:rsidR="009E0B48" w:rsidRPr="002376F4" w:rsidTr="00362961">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غير مبين</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Pr>
                <w:rFonts w:ascii="Arial" w:hAnsi="Arial" w:cs="Arial" w:hint="cs"/>
                <w:sz w:val="18"/>
                <w:szCs w:val="18"/>
                <w:rtl/>
              </w:rPr>
              <w:t>0.0</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Pr>
                <w:rFonts w:ascii="Arial" w:hAnsi="Arial" w:cs="Arial" w:hint="cs"/>
                <w:sz w:val="18"/>
                <w:szCs w:val="18"/>
                <w:rtl/>
              </w:rPr>
              <w:t>1.1</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tl/>
              </w:rPr>
            </w:pPr>
            <w:r>
              <w:rPr>
                <w:rFonts w:ascii="Arial" w:hAnsi="Arial" w:cs="Arial" w:hint="cs"/>
                <w:sz w:val="18"/>
                <w:szCs w:val="18"/>
                <w:rtl/>
              </w:rPr>
              <w:t>0.0</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tl/>
              </w:rPr>
            </w:pPr>
            <w:r>
              <w:rPr>
                <w:rFonts w:ascii="Arial" w:hAnsi="Arial" w:cs="Arial" w:hint="cs"/>
                <w:sz w:val="18"/>
                <w:szCs w:val="18"/>
                <w:rtl/>
              </w:rPr>
              <w:t>0.7</w:t>
            </w:r>
          </w:p>
        </w:tc>
      </w:tr>
      <w:tr w:rsidR="009E0B48" w:rsidRPr="002376F4" w:rsidTr="00362961">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متوسط حجم الأسرة</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6.4</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5.8</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5.2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5.1</w:t>
            </w:r>
          </w:p>
        </w:tc>
      </w:tr>
      <w:tr w:rsidR="009E0B48" w:rsidRPr="002376F4" w:rsidTr="00362961">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E0B48" w:rsidRPr="007743E0" w:rsidRDefault="009E0B48" w:rsidP="00362961">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متوسط كثافة السكن</w:t>
            </w:r>
          </w:p>
        </w:tc>
        <w:tc>
          <w:tcPr>
            <w:tcW w:w="170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2.0</w:t>
            </w:r>
          </w:p>
        </w:tc>
        <w:tc>
          <w:tcPr>
            <w:tcW w:w="1559"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1.6</w:t>
            </w:r>
          </w:p>
        </w:tc>
        <w:tc>
          <w:tcPr>
            <w:tcW w:w="1418"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9E0B48" w:rsidRPr="00EE5CF4" w:rsidRDefault="009E0B48" w:rsidP="00362961">
            <w:pPr>
              <w:spacing w:line="276" w:lineRule="auto"/>
              <w:jc w:val="both"/>
              <w:rPr>
                <w:rFonts w:ascii="Arial" w:hAnsi="Arial" w:cs="Arial"/>
                <w:sz w:val="18"/>
                <w:szCs w:val="18"/>
              </w:rPr>
            </w:pPr>
            <w:r w:rsidRPr="00EE5CF4">
              <w:rPr>
                <w:rFonts w:ascii="Arial" w:hAnsi="Arial" w:cs="Arial"/>
                <w:sz w:val="18"/>
                <w:szCs w:val="18"/>
                <w:rtl/>
              </w:rPr>
              <w:t>1.5</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9E0B48" w:rsidRPr="00EE5CF4" w:rsidRDefault="009E0B48" w:rsidP="00362961">
            <w:pPr>
              <w:spacing w:line="276" w:lineRule="auto"/>
              <w:ind w:left="284"/>
              <w:jc w:val="both"/>
              <w:rPr>
                <w:rFonts w:ascii="Arial" w:hAnsi="Arial" w:cs="Arial"/>
                <w:sz w:val="18"/>
                <w:szCs w:val="18"/>
              </w:rPr>
            </w:pPr>
            <w:r w:rsidRPr="00EE5CF4">
              <w:rPr>
                <w:rFonts w:ascii="Arial" w:hAnsi="Arial" w:cs="Arial"/>
                <w:sz w:val="18"/>
                <w:szCs w:val="18"/>
                <w:rtl/>
              </w:rPr>
              <w:t>1.4</w:t>
            </w:r>
          </w:p>
        </w:tc>
      </w:tr>
    </w:tbl>
    <w:p w:rsidR="009E0B48" w:rsidRDefault="009E0B48" w:rsidP="009E0B48">
      <w:pPr>
        <w:jc w:val="both"/>
        <w:rPr>
          <w:rFonts w:ascii="Simplified Arabic" w:hAnsi="Simplified Arabic" w:cs="Simplified Arabic"/>
          <w:b/>
          <w:bCs/>
          <w:color w:val="000000" w:themeColor="text1"/>
          <w:sz w:val="24"/>
          <w:szCs w:val="24"/>
          <w:rtl/>
        </w:rPr>
      </w:pPr>
    </w:p>
    <w:p w:rsidR="009E0B48" w:rsidRPr="002376F4" w:rsidRDefault="009E0B48" w:rsidP="009E0B48">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4.3.4</w:t>
      </w:r>
      <w:r w:rsidRPr="002376F4">
        <w:rPr>
          <w:rFonts w:ascii="Simplified Arabic" w:hAnsi="Simplified Arabic" w:cs="Simplified Arabic"/>
          <w:b/>
          <w:bCs/>
          <w:color w:val="000000" w:themeColor="text1"/>
          <w:sz w:val="24"/>
          <w:szCs w:val="24"/>
          <w:rtl/>
        </w:rPr>
        <w:t xml:space="preserve"> التعامل مع </w:t>
      </w:r>
      <w:r w:rsidR="00721672">
        <w:rPr>
          <w:rFonts w:ascii="Simplified Arabic" w:hAnsi="Simplified Arabic" w:cs="Simplified Arabic" w:hint="cs"/>
          <w:b/>
          <w:bCs/>
          <w:color w:val="000000" w:themeColor="text1"/>
          <w:sz w:val="24"/>
          <w:szCs w:val="24"/>
          <w:rtl/>
        </w:rPr>
        <w:t xml:space="preserve">حالات </w:t>
      </w:r>
      <w:r w:rsidRPr="002376F4">
        <w:rPr>
          <w:rFonts w:ascii="Simplified Arabic" w:hAnsi="Simplified Arabic" w:cs="Simplified Arabic"/>
          <w:b/>
          <w:bCs/>
          <w:color w:val="000000" w:themeColor="text1"/>
          <w:sz w:val="24"/>
          <w:szCs w:val="24"/>
          <w:rtl/>
        </w:rPr>
        <w:t>غير المبين</w:t>
      </w:r>
    </w:p>
    <w:p w:rsidR="009E0B48" w:rsidRPr="002376F4" w:rsidRDefault="009E0B48" w:rsidP="009E0B48">
      <w:pPr>
        <w:spacing w:after="200" w:line="276" w:lineRule="auto"/>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بلغ عدد </w:t>
      </w:r>
      <w:r>
        <w:rPr>
          <w:rFonts w:ascii="Simplified Arabic" w:hAnsi="Simplified Arabic" w:cs="Simplified Arabic" w:hint="cs"/>
          <w:color w:val="000000" w:themeColor="text1"/>
          <w:sz w:val="24"/>
          <w:szCs w:val="24"/>
          <w:rtl/>
        </w:rPr>
        <w:t xml:space="preserve">حالات </w:t>
      </w:r>
      <w:r>
        <w:rPr>
          <w:rFonts w:ascii="Simplified Arabic" w:hAnsi="Simplified Arabic" w:cs="Simplified Arabic"/>
          <w:color w:val="000000" w:themeColor="text1"/>
          <w:sz w:val="24"/>
          <w:szCs w:val="24"/>
          <w:rtl/>
        </w:rPr>
        <w:t xml:space="preserve">غير المبين </w:t>
      </w:r>
      <w:r>
        <w:rPr>
          <w:rFonts w:ascii="Simplified Arabic" w:hAnsi="Simplified Arabic" w:cs="Simplified Arabic" w:hint="cs"/>
          <w:color w:val="000000" w:themeColor="text1"/>
          <w:sz w:val="24"/>
          <w:szCs w:val="24"/>
          <w:rtl/>
        </w:rPr>
        <w:t>في خصائص</w:t>
      </w:r>
      <w:r>
        <w:rPr>
          <w:rFonts w:ascii="Simplified Arabic" w:hAnsi="Simplified Arabic" w:cs="Simplified Arabic"/>
          <w:color w:val="000000" w:themeColor="text1"/>
          <w:sz w:val="24"/>
          <w:szCs w:val="24"/>
          <w:rtl/>
        </w:rPr>
        <w:t xml:space="preserve"> الأسر</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Pr="002376F4">
        <w:rPr>
          <w:rFonts w:ascii="Simplified Arabic" w:hAnsi="Simplified Arabic" w:cs="Simplified Arabic"/>
          <w:color w:val="000000" w:themeColor="text1"/>
          <w:sz w:val="24"/>
          <w:szCs w:val="24"/>
        </w:rPr>
        <w:t>11,</w:t>
      </w:r>
      <w:r>
        <w:rPr>
          <w:rFonts w:ascii="Simplified Arabic" w:hAnsi="Simplified Arabic" w:cs="Simplified Arabic"/>
          <w:color w:val="000000" w:themeColor="text1"/>
          <w:sz w:val="24"/>
          <w:szCs w:val="24"/>
        </w:rPr>
        <w:t>177</w:t>
      </w:r>
      <w:r w:rsidRPr="002376F4">
        <w:rPr>
          <w:rFonts w:ascii="Simplified Arabic" w:hAnsi="Simplified Arabic" w:cs="Simplified Arabic"/>
          <w:color w:val="000000" w:themeColor="text1"/>
          <w:sz w:val="24"/>
          <w:szCs w:val="24"/>
          <w:rtl/>
        </w:rPr>
        <w:t>أسرة</w:t>
      </w:r>
      <w:r>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حيث </w:t>
      </w:r>
      <w:r w:rsidRPr="002376F4">
        <w:rPr>
          <w:rFonts w:ascii="Simplified Arabic" w:hAnsi="Simplified Arabic" w:cs="Simplified Arabic"/>
          <w:color w:val="000000" w:themeColor="text1"/>
          <w:sz w:val="24"/>
          <w:szCs w:val="24"/>
          <w:rtl/>
        </w:rPr>
        <w:t xml:space="preserve">لا يتوفر لهم خصائص حول ظروف السكن أي ما نسبته </w:t>
      </w:r>
      <w:r>
        <w:rPr>
          <w:rFonts w:ascii="Simplified Arabic" w:hAnsi="Simplified Arabic" w:cs="Simplified Arabic" w:hint="cs"/>
          <w:color w:val="000000" w:themeColor="text1"/>
          <w:sz w:val="24"/>
          <w:szCs w:val="24"/>
          <w:rtl/>
        </w:rPr>
        <w:t>1.2</w:t>
      </w:r>
      <w:r w:rsidRPr="002376F4">
        <w:rPr>
          <w:rFonts w:ascii="Simplified Arabic" w:hAnsi="Simplified Arabic" w:cs="Simplified Arabic"/>
          <w:color w:val="000000" w:themeColor="text1"/>
          <w:sz w:val="24"/>
          <w:szCs w:val="24"/>
          <w:rtl/>
        </w:rPr>
        <w:t>% من اجمالي عدد ال</w:t>
      </w:r>
      <w:r>
        <w:rPr>
          <w:rFonts w:ascii="Simplified Arabic" w:hAnsi="Simplified Arabic" w:cs="Simplified Arabic"/>
          <w:color w:val="000000" w:themeColor="text1"/>
          <w:sz w:val="24"/>
          <w:szCs w:val="24"/>
          <w:rtl/>
        </w:rPr>
        <w:t xml:space="preserve">أسر، كما بلغ عدد غير المبين </w:t>
      </w:r>
      <w:r>
        <w:rPr>
          <w:rFonts w:ascii="Simplified Arabic" w:hAnsi="Simplified Arabic" w:cs="Simplified Arabic" w:hint="cs"/>
          <w:color w:val="000000" w:themeColor="text1"/>
          <w:sz w:val="24"/>
          <w:szCs w:val="24"/>
          <w:rtl/>
        </w:rPr>
        <w:t>في خصائص</w:t>
      </w:r>
      <w:r>
        <w:rPr>
          <w:rFonts w:ascii="Simplified Arabic" w:hAnsi="Simplified Arabic" w:cs="Simplified Arabic"/>
          <w:color w:val="000000" w:themeColor="text1"/>
          <w:sz w:val="24"/>
          <w:szCs w:val="24"/>
          <w:rtl/>
        </w:rPr>
        <w:t xml:space="preserve"> </w:t>
      </w:r>
      <w:r w:rsidRPr="002376F4">
        <w:rPr>
          <w:rFonts w:ascii="Simplified Arabic" w:hAnsi="Simplified Arabic" w:cs="Simplified Arabic"/>
          <w:color w:val="000000" w:themeColor="text1"/>
          <w:sz w:val="24"/>
          <w:szCs w:val="24"/>
          <w:rtl/>
        </w:rPr>
        <w:t>الأفراد</w:t>
      </w:r>
      <w:r>
        <w:rPr>
          <w:rFonts w:ascii="Simplified Arabic" w:hAnsi="Simplified Arabic" w:cs="Simplified Arabic" w:hint="cs"/>
          <w:color w:val="000000" w:themeColor="text1"/>
          <w:sz w:val="24"/>
          <w:szCs w:val="24"/>
          <w:rtl/>
        </w:rPr>
        <w:t xml:space="preserve"> الرئيسية</w:t>
      </w:r>
      <w:r w:rsidRPr="002376F4">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sz w:val="24"/>
          <w:szCs w:val="24"/>
        </w:rPr>
        <w:t>31,938</w:t>
      </w:r>
      <w:r>
        <w:rPr>
          <w:rFonts w:ascii="Simplified Arabic" w:hAnsi="Simplified Arabic" w:cs="Simplified Arabic" w:hint="cs"/>
          <w:color w:val="000000" w:themeColor="text1"/>
          <w:sz w:val="24"/>
          <w:szCs w:val="24"/>
          <w:rtl/>
        </w:rPr>
        <w:t xml:space="preserve"> </w:t>
      </w:r>
      <w:r w:rsidRPr="002376F4">
        <w:rPr>
          <w:rFonts w:ascii="Simplified Arabic" w:hAnsi="Simplified Arabic" w:cs="Simplified Arabic"/>
          <w:color w:val="000000" w:themeColor="text1"/>
          <w:sz w:val="24"/>
          <w:szCs w:val="24"/>
          <w:rtl/>
        </w:rPr>
        <w:t>فردا</w:t>
      </w:r>
      <w:r>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لا يتوفر لهم خصائص باستثناء سؤال الجنس،  ويمثلون ما نسب</w:t>
      </w:r>
      <w:r>
        <w:rPr>
          <w:rFonts w:ascii="Simplified Arabic" w:hAnsi="Simplified Arabic" w:cs="Simplified Arabic"/>
          <w:color w:val="000000" w:themeColor="text1"/>
          <w:sz w:val="24"/>
          <w:szCs w:val="24"/>
          <w:rtl/>
        </w:rPr>
        <w:t xml:space="preserve">ته 0.7% من اجمالي عدد السكان.  </w:t>
      </w:r>
      <w:r w:rsidRPr="002376F4">
        <w:rPr>
          <w:rFonts w:ascii="Simplified Arabic" w:hAnsi="Simplified Arabic" w:cs="Simplified Arabic"/>
          <w:color w:val="000000" w:themeColor="text1"/>
          <w:sz w:val="24"/>
          <w:szCs w:val="24"/>
          <w:rtl/>
        </w:rPr>
        <w:t xml:space="preserve">تم التعامل مع </w:t>
      </w:r>
      <w:r>
        <w:rPr>
          <w:rFonts w:ascii="Simplified Arabic" w:hAnsi="Simplified Arabic" w:cs="Simplified Arabic" w:hint="cs"/>
          <w:color w:val="000000" w:themeColor="text1"/>
          <w:sz w:val="24"/>
          <w:szCs w:val="24"/>
          <w:rtl/>
        </w:rPr>
        <w:t xml:space="preserve">هذه الحالات </w:t>
      </w:r>
      <w:r w:rsidRPr="002376F4">
        <w:rPr>
          <w:rFonts w:ascii="Simplified Arabic" w:hAnsi="Simplified Arabic" w:cs="Simplified Arabic"/>
          <w:color w:val="000000" w:themeColor="text1"/>
          <w:sz w:val="24"/>
          <w:szCs w:val="24"/>
          <w:rtl/>
        </w:rPr>
        <w:t xml:space="preserve">بترميزه </w:t>
      </w:r>
      <w:r>
        <w:rPr>
          <w:rFonts w:ascii="Simplified Arabic" w:hAnsi="Simplified Arabic" w:cs="Simplified Arabic" w:hint="cs"/>
          <w:color w:val="000000" w:themeColor="text1"/>
          <w:sz w:val="24"/>
          <w:szCs w:val="24"/>
          <w:rtl/>
        </w:rPr>
        <w:lastRenderedPageBreak/>
        <w:t>بالرمز</w:t>
      </w:r>
      <w:r w:rsidRPr="002376F4">
        <w:rPr>
          <w:rFonts w:ascii="Simplified Arabic" w:hAnsi="Simplified Arabic" w:cs="Simplified Arabic"/>
          <w:color w:val="000000" w:themeColor="text1"/>
          <w:sz w:val="24"/>
          <w:szCs w:val="24"/>
          <w:rtl/>
        </w:rPr>
        <w:t xml:space="preserve"> (9) حسب عدد الخانات لكل سؤال ما لم ترد قرينة أكيدة تمكن من اختيار الإجابة الصحيحة، مثل متغيرات العلاقة برب الأسرة </w:t>
      </w:r>
      <w:r>
        <w:rPr>
          <w:rFonts w:ascii="Simplified Arabic" w:hAnsi="Simplified Arabic" w:cs="Simplified Arabic" w:hint="cs"/>
          <w:color w:val="000000" w:themeColor="text1"/>
          <w:sz w:val="24"/>
          <w:szCs w:val="24"/>
          <w:rtl/>
        </w:rPr>
        <w:t>والجنسية</w:t>
      </w:r>
      <w:r w:rsidRPr="002376F4">
        <w:rPr>
          <w:rFonts w:ascii="Simplified Arabic" w:hAnsi="Simplified Arabic" w:cs="Simplified Arabic"/>
          <w:color w:val="000000" w:themeColor="text1"/>
          <w:sz w:val="24"/>
          <w:szCs w:val="24"/>
          <w:rtl/>
        </w:rPr>
        <w:t xml:space="preserve"> في استمارة الأسرة والظروف السكنية.</w:t>
      </w:r>
    </w:p>
    <w:p w:rsidR="009E0B48" w:rsidRDefault="009E0B48" w:rsidP="009E0B48">
      <w:pPr>
        <w:jc w:val="center"/>
        <w:rPr>
          <w:rFonts w:ascii="Simplified Arabic" w:hAnsi="Simplified Arabic" w:cs="Simplified Arabic"/>
          <w:b/>
          <w:bCs/>
          <w:color w:val="000000" w:themeColor="text1"/>
          <w:sz w:val="22"/>
          <w:szCs w:val="22"/>
          <w:rtl/>
        </w:rPr>
      </w:pPr>
      <w:r w:rsidRPr="00081765">
        <w:rPr>
          <w:rFonts w:ascii="Simplified Arabic" w:hAnsi="Simplified Arabic" w:cs="Simplified Arabic"/>
          <w:b/>
          <w:bCs/>
          <w:color w:val="000000" w:themeColor="text1"/>
          <w:sz w:val="22"/>
          <w:szCs w:val="22"/>
          <w:rtl/>
        </w:rPr>
        <w:t xml:space="preserve">نسبة غير المبين لبعض </w:t>
      </w:r>
      <w:r>
        <w:rPr>
          <w:rFonts w:ascii="Simplified Arabic" w:hAnsi="Simplified Arabic" w:cs="Simplified Arabic" w:hint="cs"/>
          <w:b/>
          <w:bCs/>
          <w:color w:val="000000" w:themeColor="text1"/>
          <w:sz w:val="22"/>
          <w:szCs w:val="22"/>
          <w:rtl/>
        </w:rPr>
        <w:t>المتغيرات</w:t>
      </w:r>
    </w:p>
    <w:p w:rsidR="009E0B48" w:rsidRPr="00081765" w:rsidRDefault="009E0B48" w:rsidP="009E0B48">
      <w:pPr>
        <w:jc w:val="center"/>
        <w:rPr>
          <w:rFonts w:ascii="Simplified Arabic" w:hAnsi="Simplified Arabic" w:cs="Simplified Arabic"/>
          <w:b/>
          <w:bCs/>
          <w:color w:val="000000" w:themeColor="text1"/>
          <w:sz w:val="8"/>
          <w:szCs w:val="8"/>
          <w:rtl/>
        </w:rPr>
      </w:pPr>
    </w:p>
    <w:tbl>
      <w:tblPr>
        <w:bidiVisual/>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1936"/>
        <w:gridCol w:w="2947"/>
      </w:tblGrid>
      <w:tr w:rsidR="009E0B48" w:rsidRPr="003664A0" w:rsidTr="00362961">
        <w:trPr>
          <w:trHeight w:hRule="exact" w:val="340"/>
          <w:tblHeader/>
          <w:jc w:val="center"/>
        </w:trPr>
        <w:tc>
          <w:tcPr>
            <w:tcW w:w="1936" w:type="dxa"/>
            <w:tcBorders>
              <w:top w:val="single" w:sz="4" w:space="0" w:color="auto"/>
              <w:bottom w:val="single" w:sz="4" w:space="0" w:color="auto"/>
            </w:tcBorders>
            <w:vAlign w:val="center"/>
          </w:tcPr>
          <w:p w:rsidR="009E0B48" w:rsidRPr="003664A0" w:rsidRDefault="009E0B48" w:rsidP="00362961">
            <w:pPr>
              <w:jc w:val="center"/>
              <w:rPr>
                <w:rFonts w:asciiTheme="minorBidi" w:hAnsiTheme="minorBidi" w:cstheme="minorBidi"/>
                <w:b/>
                <w:bCs/>
                <w:rtl/>
              </w:rPr>
            </w:pPr>
            <w:r w:rsidRPr="003664A0">
              <w:rPr>
                <w:rFonts w:asciiTheme="minorBidi" w:hAnsiTheme="minorBidi" w:cstheme="minorBidi" w:hint="cs"/>
                <w:b/>
                <w:bCs/>
                <w:rtl/>
              </w:rPr>
              <w:t>المتغير</w:t>
            </w:r>
          </w:p>
        </w:tc>
        <w:tc>
          <w:tcPr>
            <w:tcW w:w="2947" w:type="dxa"/>
            <w:tcBorders>
              <w:top w:val="single" w:sz="4" w:space="0" w:color="auto"/>
              <w:bottom w:val="single" w:sz="4" w:space="0" w:color="auto"/>
            </w:tcBorders>
            <w:vAlign w:val="center"/>
          </w:tcPr>
          <w:p w:rsidR="009E0B48" w:rsidRPr="003664A0" w:rsidRDefault="009E0B48" w:rsidP="00362961">
            <w:pPr>
              <w:jc w:val="center"/>
              <w:rPr>
                <w:rFonts w:asciiTheme="minorBidi" w:hAnsiTheme="minorBidi" w:cstheme="minorBidi"/>
                <w:b/>
                <w:bCs/>
                <w:rtl/>
              </w:rPr>
            </w:pPr>
            <w:r w:rsidRPr="003664A0">
              <w:rPr>
                <w:rFonts w:asciiTheme="minorBidi" w:hAnsiTheme="minorBidi" w:cstheme="minorBidi"/>
                <w:b/>
                <w:bCs/>
                <w:rtl/>
              </w:rPr>
              <w:t>نسبة غير المبين</w:t>
            </w:r>
          </w:p>
        </w:tc>
      </w:tr>
      <w:tr w:rsidR="009E0B48" w:rsidRPr="003664A0" w:rsidTr="00362961">
        <w:trPr>
          <w:trHeight w:hRule="exact" w:val="340"/>
          <w:jc w:val="center"/>
        </w:trPr>
        <w:tc>
          <w:tcPr>
            <w:tcW w:w="1936" w:type="dxa"/>
            <w:tcBorders>
              <w:top w:val="single" w:sz="4" w:space="0" w:color="auto"/>
            </w:tcBorders>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نوع المسكن</w:t>
            </w:r>
          </w:p>
        </w:tc>
        <w:tc>
          <w:tcPr>
            <w:tcW w:w="2947" w:type="dxa"/>
            <w:tcBorders>
              <w:top w:val="single" w:sz="4" w:space="0" w:color="auto"/>
            </w:tcBorders>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1.20</w:t>
            </w:r>
          </w:p>
        </w:tc>
      </w:tr>
      <w:tr w:rsidR="009E0B48" w:rsidRPr="003664A0" w:rsidTr="00362961">
        <w:trPr>
          <w:trHeight w:hRule="exact" w:val="340"/>
          <w:jc w:val="center"/>
        </w:trPr>
        <w:tc>
          <w:tcPr>
            <w:tcW w:w="1936" w:type="dxa"/>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 xml:space="preserve">عدد اجهزة </w:t>
            </w:r>
            <w:r w:rsidR="00DD066B">
              <w:rPr>
                <w:rFonts w:asciiTheme="minorBidi" w:hAnsiTheme="minorBidi" w:cstheme="minorBidi" w:hint="cs"/>
                <w:rtl/>
              </w:rPr>
              <w:t>ال</w:t>
            </w:r>
            <w:r w:rsidRPr="003664A0">
              <w:rPr>
                <w:rFonts w:asciiTheme="minorBidi" w:hAnsiTheme="minorBidi" w:cstheme="minorBidi"/>
                <w:rtl/>
              </w:rPr>
              <w:t>لابتوب</w:t>
            </w:r>
            <w:r w:rsidRPr="003664A0">
              <w:rPr>
                <w:rStyle w:val="FootnoteReference"/>
                <w:rFonts w:asciiTheme="minorBidi" w:hAnsiTheme="minorBidi" w:cstheme="minorBidi"/>
                <w:rtl/>
              </w:rPr>
              <w:footnoteReference w:id="7"/>
            </w:r>
          </w:p>
        </w:tc>
        <w:tc>
          <w:tcPr>
            <w:tcW w:w="2947" w:type="dxa"/>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1.30</w:t>
            </w:r>
          </w:p>
        </w:tc>
      </w:tr>
      <w:tr w:rsidR="009E0B48" w:rsidRPr="003664A0" w:rsidTr="00362961">
        <w:trPr>
          <w:trHeight w:hRule="exact" w:val="340"/>
          <w:jc w:val="center"/>
        </w:trPr>
        <w:tc>
          <w:tcPr>
            <w:tcW w:w="1936" w:type="dxa"/>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العمر</w:t>
            </w:r>
          </w:p>
        </w:tc>
        <w:tc>
          <w:tcPr>
            <w:tcW w:w="2947" w:type="dxa"/>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0.68</w:t>
            </w:r>
          </w:p>
        </w:tc>
      </w:tr>
      <w:tr w:rsidR="009E0B48" w:rsidRPr="003664A0" w:rsidTr="00362961">
        <w:trPr>
          <w:trHeight w:hRule="exact" w:val="340"/>
          <w:jc w:val="center"/>
        </w:trPr>
        <w:tc>
          <w:tcPr>
            <w:tcW w:w="1936" w:type="dxa"/>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الحالة الزواجية</w:t>
            </w:r>
          </w:p>
        </w:tc>
        <w:tc>
          <w:tcPr>
            <w:tcW w:w="2947" w:type="dxa"/>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0.05</w:t>
            </w:r>
          </w:p>
        </w:tc>
      </w:tr>
      <w:tr w:rsidR="009E0B48" w:rsidRPr="003664A0" w:rsidTr="00362961">
        <w:trPr>
          <w:trHeight w:hRule="exact" w:val="340"/>
          <w:jc w:val="center"/>
        </w:trPr>
        <w:tc>
          <w:tcPr>
            <w:tcW w:w="1936" w:type="dxa"/>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الديانة</w:t>
            </w:r>
          </w:p>
        </w:tc>
        <w:tc>
          <w:tcPr>
            <w:tcW w:w="2947" w:type="dxa"/>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0.7</w:t>
            </w:r>
            <w:r>
              <w:rPr>
                <w:rFonts w:ascii="Arial" w:hAnsi="Arial" w:cs="Arial" w:hint="cs"/>
                <w:sz w:val="18"/>
                <w:szCs w:val="18"/>
                <w:rtl/>
              </w:rPr>
              <w:t>5</w:t>
            </w:r>
          </w:p>
        </w:tc>
      </w:tr>
      <w:tr w:rsidR="009E0B48" w:rsidRPr="003664A0" w:rsidTr="00362961">
        <w:trPr>
          <w:trHeight w:hRule="exact" w:val="340"/>
          <w:jc w:val="center"/>
        </w:trPr>
        <w:tc>
          <w:tcPr>
            <w:tcW w:w="1936" w:type="dxa"/>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حالة ا</w:t>
            </w:r>
            <w:r w:rsidR="00DD066B">
              <w:rPr>
                <w:rFonts w:asciiTheme="minorBidi" w:hAnsiTheme="minorBidi" w:cstheme="minorBidi" w:hint="cs"/>
                <w:rtl/>
              </w:rPr>
              <w:t>ل</w:t>
            </w:r>
            <w:r w:rsidRPr="003664A0">
              <w:rPr>
                <w:rFonts w:asciiTheme="minorBidi" w:hAnsiTheme="minorBidi" w:cstheme="minorBidi"/>
                <w:rtl/>
              </w:rPr>
              <w:t>لجوء</w:t>
            </w:r>
          </w:p>
        </w:tc>
        <w:tc>
          <w:tcPr>
            <w:tcW w:w="2947" w:type="dxa"/>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Pr>
              <w:t>0.71</w:t>
            </w:r>
          </w:p>
        </w:tc>
      </w:tr>
      <w:tr w:rsidR="009E0B48" w:rsidRPr="003664A0" w:rsidTr="00362961">
        <w:trPr>
          <w:trHeight w:hRule="exact" w:val="340"/>
          <w:jc w:val="center"/>
        </w:trPr>
        <w:tc>
          <w:tcPr>
            <w:tcW w:w="1936" w:type="dxa"/>
            <w:tcBorders>
              <w:bottom w:val="nil"/>
            </w:tcBorders>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الالتحاق بالتعليم</w:t>
            </w:r>
          </w:p>
        </w:tc>
        <w:tc>
          <w:tcPr>
            <w:tcW w:w="2947" w:type="dxa"/>
            <w:tcBorders>
              <w:bottom w:val="nil"/>
            </w:tcBorders>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0.04</w:t>
            </w:r>
          </w:p>
        </w:tc>
      </w:tr>
      <w:tr w:rsidR="009E0B48" w:rsidRPr="003664A0" w:rsidTr="00362961">
        <w:trPr>
          <w:trHeight w:hRule="exact" w:val="340"/>
          <w:jc w:val="center"/>
        </w:trPr>
        <w:tc>
          <w:tcPr>
            <w:tcW w:w="1936" w:type="dxa"/>
            <w:tcBorders>
              <w:top w:val="nil"/>
              <w:bottom w:val="single" w:sz="4" w:space="0" w:color="auto"/>
            </w:tcBorders>
            <w:vAlign w:val="center"/>
          </w:tcPr>
          <w:p w:rsidR="009E0B48" w:rsidRPr="003664A0" w:rsidRDefault="009E0B48" w:rsidP="00362961">
            <w:pPr>
              <w:jc w:val="both"/>
              <w:rPr>
                <w:rFonts w:asciiTheme="minorBidi" w:hAnsiTheme="minorBidi" w:cstheme="minorBidi"/>
                <w:rtl/>
              </w:rPr>
            </w:pPr>
            <w:r w:rsidRPr="003664A0">
              <w:rPr>
                <w:rFonts w:asciiTheme="minorBidi" w:hAnsiTheme="minorBidi" w:cstheme="minorBidi"/>
                <w:rtl/>
              </w:rPr>
              <w:t>العلاقة بقوة العمل</w:t>
            </w:r>
          </w:p>
        </w:tc>
        <w:tc>
          <w:tcPr>
            <w:tcW w:w="2947" w:type="dxa"/>
            <w:tcBorders>
              <w:top w:val="nil"/>
              <w:bottom w:val="single" w:sz="4" w:space="0" w:color="auto"/>
            </w:tcBorders>
            <w:vAlign w:val="center"/>
          </w:tcPr>
          <w:p w:rsidR="009E0B48" w:rsidRPr="00A24DDB" w:rsidRDefault="009E0B48" w:rsidP="00362961">
            <w:pPr>
              <w:ind w:left="1047" w:right="1168"/>
              <w:jc w:val="both"/>
              <w:rPr>
                <w:rFonts w:ascii="Arial" w:hAnsi="Arial" w:cs="Arial"/>
                <w:sz w:val="18"/>
                <w:szCs w:val="18"/>
                <w:rtl/>
              </w:rPr>
            </w:pPr>
            <w:r w:rsidRPr="00A24DDB">
              <w:rPr>
                <w:rFonts w:ascii="Arial" w:hAnsi="Arial" w:cs="Arial"/>
                <w:sz w:val="18"/>
                <w:szCs w:val="18"/>
                <w:rtl/>
              </w:rPr>
              <w:t>0.05</w:t>
            </w:r>
          </w:p>
        </w:tc>
      </w:tr>
    </w:tbl>
    <w:p w:rsidR="009E0B48" w:rsidRDefault="009E0B48" w:rsidP="009E0B48">
      <w:pPr>
        <w:ind w:left="-1"/>
        <w:jc w:val="both"/>
        <w:rPr>
          <w:rFonts w:ascii="Simplified Arabic" w:hAnsi="Simplified Arabic" w:cs="Simplified Arabic"/>
          <w:b/>
          <w:bCs/>
          <w:color w:val="000000" w:themeColor="text1"/>
          <w:sz w:val="24"/>
          <w:szCs w:val="24"/>
          <w:rtl/>
        </w:rPr>
      </w:pPr>
    </w:p>
    <w:p w:rsidR="009E0B48" w:rsidRPr="002376F4" w:rsidRDefault="009E0B48" w:rsidP="009E0B48">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 xml:space="preserve">5.3.4 </w:t>
      </w:r>
      <w:r w:rsidRPr="002376F4">
        <w:rPr>
          <w:rFonts w:ascii="Simplified Arabic" w:hAnsi="Simplified Arabic" w:cs="Simplified Arabic"/>
          <w:b/>
          <w:bCs/>
          <w:color w:val="000000" w:themeColor="text1"/>
          <w:sz w:val="24"/>
          <w:szCs w:val="24"/>
          <w:rtl/>
        </w:rPr>
        <w:t>استخدام أساليب التحليل الديموغرافي</w:t>
      </w:r>
    </w:p>
    <w:p w:rsidR="009E0B48" w:rsidRPr="002376F4" w:rsidRDefault="009E0B48" w:rsidP="009E0B4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يعتبر استخدام أساليب التحليل الديمغرافي لتقييم البيانات السكانية للتعدادات من الأساليب الشائعة لتقييم جودة بياناتها، حيث يتم من خلالها تقييم بيانات العمر والتركيب العمري والنوعي في المجتمع من خلال حساب مقاييس ديموغرافية لفحص وتقييم بيانات العمر </w:t>
      </w:r>
      <w:r>
        <w:rPr>
          <w:rFonts w:ascii="Simplified Arabic" w:hAnsi="Simplified Arabic" w:cs="Simplified Arabic" w:hint="cs"/>
          <w:color w:val="000000" w:themeColor="text1"/>
          <w:sz w:val="24"/>
          <w:szCs w:val="24"/>
          <w:rtl/>
        </w:rPr>
        <w:t>ومن اجل التحقق من ذلك فقد تم</w:t>
      </w:r>
      <w:r w:rsidRPr="002376F4">
        <w:rPr>
          <w:rFonts w:ascii="Simplified Arabic" w:hAnsi="Simplified Arabic" w:cs="Simplified Arabic"/>
          <w:color w:val="000000" w:themeColor="text1"/>
          <w:sz w:val="24"/>
          <w:szCs w:val="24"/>
          <w:rtl/>
        </w:rPr>
        <w:t>:</w:t>
      </w:r>
    </w:p>
    <w:p w:rsidR="009E0B48" w:rsidRPr="002376F4" w:rsidRDefault="009E0B48" w:rsidP="009E0B48">
      <w:pPr>
        <w:pStyle w:val="ListParagraph"/>
        <w:numPr>
          <w:ilvl w:val="0"/>
          <w:numId w:val="32"/>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استخراج بعض الأرقام القياسية لقياس دق</w:t>
      </w:r>
      <w:r w:rsidR="00DD066B">
        <w:rPr>
          <w:rFonts w:ascii="Simplified Arabic" w:hAnsi="Simplified Arabic" w:cs="Simplified Arabic"/>
          <w:color w:val="000000" w:themeColor="text1"/>
          <w:sz w:val="24"/>
          <w:szCs w:val="24"/>
          <w:rtl/>
        </w:rPr>
        <w:t>ة بيانات العمر وآحاد العمر المف</w:t>
      </w:r>
      <w:r w:rsidR="00721672">
        <w:rPr>
          <w:rFonts w:ascii="Simplified Arabic" w:hAnsi="Simplified Arabic" w:cs="Simplified Arabic" w:hint="cs"/>
          <w:color w:val="000000" w:themeColor="text1"/>
          <w:sz w:val="24"/>
          <w:szCs w:val="24"/>
          <w:rtl/>
        </w:rPr>
        <w:t>ض</w:t>
      </w:r>
      <w:r w:rsidRPr="002376F4">
        <w:rPr>
          <w:rFonts w:ascii="Simplified Arabic" w:hAnsi="Simplified Arabic" w:cs="Simplified Arabic"/>
          <w:color w:val="000000" w:themeColor="text1"/>
          <w:sz w:val="24"/>
          <w:szCs w:val="24"/>
          <w:rtl/>
        </w:rPr>
        <w:t>لة مثل رقم مايرز</w:t>
      </w:r>
      <w:r>
        <w:rPr>
          <w:rFonts w:ascii="Simplified Arabic" w:hAnsi="Simplified Arabic" w:cs="Simplified Arabic" w:hint="cs"/>
          <w:color w:val="000000" w:themeColor="text1"/>
          <w:sz w:val="24"/>
          <w:szCs w:val="24"/>
          <w:rtl/>
        </w:rPr>
        <w:t xml:space="preserve"> (2.4)</w:t>
      </w:r>
      <w:r w:rsidRPr="002376F4">
        <w:rPr>
          <w:rFonts w:ascii="Simplified Arabic" w:hAnsi="Simplified Arabic" w:cs="Simplified Arabic"/>
          <w:color w:val="000000" w:themeColor="text1"/>
          <w:sz w:val="24"/>
          <w:szCs w:val="24"/>
          <w:rtl/>
        </w:rPr>
        <w:t>، باتشي</w:t>
      </w:r>
      <w:r>
        <w:rPr>
          <w:rFonts w:ascii="Simplified Arabic" w:hAnsi="Simplified Arabic" w:cs="Simplified Arabic" w:hint="cs"/>
          <w:color w:val="000000" w:themeColor="text1"/>
          <w:sz w:val="24"/>
          <w:szCs w:val="24"/>
          <w:rtl/>
        </w:rPr>
        <w:t xml:space="preserve"> (1.3)</w:t>
      </w:r>
      <w:r w:rsidRPr="002376F4">
        <w:rPr>
          <w:rFonts w:ascii="Simplified Arabic" w:hAnsi="Simplified Arabic" w:cs="Simplified Arabic"/>
          <w:color w:val="000000" w:themeColor="text1"/>
          <w:sz w:val="24"/>
          <w:szCs w:val="24"/>
          <w:rtl/>
        </w:rPr>
        <w:t>، ويبل</w:t>
      </w:r>
      <w:r>
        <w:rPr>
          <w:rFonts w:ascii="Simplified Arabic" w:hAnsi="Simplified Arabic" w:cs="Simplified Arabic" w:hint="cs"/>
          <w:color w:val="000000" w:themeColor="text1"/>
          <w:sz w:val="24"/>
          <w:szCs w:val="24"/>
          <w:rtl/>
        </w:rPr>
        <w:t xml:space="preserve"> (1.0)</w:t>
      </w:r>
      <w:r w:rsidRPr="002376F4">
        <w:rPr>
          <w:rFonts w:ascii="Simplified Arabic" w:hAnsi="Simplified Arabic" w:cs="Simplified Arabic"/>
          <w:color w:val="000000" w:themeColor="text1"/>
          <w:sz w:val="24"/>
          <w:szCs w:val="24"/>
          <w:rtl/>
        </w:rPr>
        <w:t>، سكرتارية الأمم المتحدة.</w:t>
      </w:r>
    </w:p>
    <w:p w:rsidR="009E0B48" w:rsidRPr="002376F4" w:rsidRDefault="009E0B48" w:rsidP="009E0B48">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الفئات العمرية المختلفة.</w:t>
      </w:r>
    </w:p>
    <w:p w:rsidR="009E0B48" w:rsidRPr="002376F4" w:rsidRDefault="00DD066B" w:rsidP="009E0B48">
      <w:pPr>
        <w:pStyle w:val="ListParagraph"/>
        <w:numPr>
          <w:ilvl w:val="0"/>
          <w:numId w:val="31"/>
        </w:numPr>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حساب نسبة </w:t>
      </w:r>
      <w:r w:rsidR="009E0B48" w:rsidRPr="002376F4">
        <w:rPr>
          <w:rFonts w:ascii="Simplified Arabic" w:hAnsi="Simplified Arabic" w:cs="Simplified Arabic"/>
          <w:color w:val="000000" w:themeColor="text1"/>
          <w:sz w:val="24"/>
          <w:szCs w:val="24"/>
          <w:rtl/>
        </w:rPr>
        <w:t>الجنس عند فئات عمرية معينة.</w:t>
      </w:r>
    </w:p>
    <w:p w:rsidR="009E0B48" w:rsidRPr="002376F4" w:rsidRDefault="009E0B48" w:rsidP="009E0B48">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غير المبين للإجابات.</w:t>
      </w:r>
    </w:p>
    <w:p w:rsidR="009E0B48" w:rsidRPr="002376F4" w:rsidRDefault="009E0B48" w:rsidP="009E0B48">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فحص الاتساق الداخلي بين المتغيرات ذات العلاقة عند استخراج الجداول.</w:t>
      </w:r>
    </w:p>
    <w:p w:rsidR="009E0B48" w:rsidRDefault="009E0B48" w:rsidP="009E0B48">
      <w:pPr>
        <w:jc w:val="both"/>
        <w:rPr>
          <w:rFonts w:ascii="Simplified Arabic" w:hAnsi="Simplified Arabic" w:cs="Simplified Arabic"/>
          <w:color w:val="000000" w:themeColor="text1"/>
          <w:sz w:val="24"/>
          <w:szCs w:val="24"/>
          <w:rtl/>
        </w:rPr>
      </w:pPr>
    </w:p>
    <w:p w:rsidR="009E0B48" w:rsidRPr="002376F4" w:rsidRDefault="009E0B48" w:rsidP="009E0B4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وكانت هذه النتائج منطقية ومقبولة ضمن المعايير والتوصيات.</w:t>
      </w:r>
    </w:p>
    <w:p w:rsidR="009E0B48" w:rsidRPr="002376F4" w:rsidRDefault="009E0B48" w:rsidP="009E0B48">
      <w:pPr>
        <w:rPr>
          <w:rFonts w:ascii="Simplified Arabic" w:hAnsi="Simplified Arabic" w:cs="Simplified Arabic"/>
          <w:sz w:val="24"/>
          <w:szCs w:val="24"/>
        </w:rPr>
      </w:pPr>
    </w:p>
    <w:p w:rsidR="009E0B48" w:rsidRPr="00FA02FD" w:rsidRDefault="009E0B48" w:rsidP="009E0B48">
      <w:pPr>
        <w:pStyle w:val="Title"/>
        <w:tabs>
          <w:tab w:val="right" w:pos="282"/>
        </w:tabs>
        <w:ind w:left="-1"/>
        <w:jc w:val="both"/>
        <w:rPr>
          <w:b w:val="0"/>
          <w:bCs w:val="0"/>
          <w:rtl/>
        </w:rPr>
      </w:pPr>
    </w:p>
    <w:p w:rsidR="009E0B48" w:rsidRDefault="009E0B48" w:rsidP="009E0B48"/>
    <w:p w:rsidR="009E0B48" w:rsidRPr="00E63900" w:rsidRDefault="009E0B48" w:rsidP="009E0B48">
      <w:pPr>
        <w:pStyle w:val="Title"/>
        <w:tabs>
          <w:tab w:val="right" w:pos="282"/>
        </w:tabs>
        <w:ind w:left="-1"/>
        <w:jc w:val="both"/>
        <w:rPr>
          <w:rFonts w:ascii="Simplified Arabic" w:hAnsi="Simplified Arabic"/>
          <w:b w:val="0"/>
          <w:bCs w:val="0"/>
          <w:rtl/>
        </w:rPr>
      </w:pPr>
    </w:p>
    <w:p w:rsidR="009E0B48" w:rsidRPr="00E63900" w:rsidRDefault="009E0B48" w:rsidP="009E0B48">
      <w:pPr>
        <w:rPr>
          <w:rFonts w:ascii="Simplified Arabic" w:hAnsi="Simplified Arabic" w:cs="Simplified Arabic"/>
          <w:sz w:val="24"/>
          <w:szCs w:val="24"/>
        </w:rPr>
      </w:pPr>
    </w:p>
    <w:p w:rsidR="009E0B48" w:rsidRDefault="009E0B48" w:rsidP="009E0B48">
      <w:pPr>
        <w:jc w:val="center"/>
        <w:rPr>
          <w:rFonts w:ascii="Simplified Arabic" w:hAnsi="Simplified Arabic" w:cs="Simplified Arabic"/>
          <w:color w:val="FF0000"/>
          <w:sz w:val="24"/>
          <w:szCs w:val="24"/>
          <w:rtl/>
        </w:rPr>
      </w:pPr>
    </w:p>
    <w:p w:rsidR="009E0B48" w:rsidRDefault="009E0B48" w:rsidP="009E0B48">
      <w:pPr>
        <w:jc w:val="center"/>
        <w:rPr>
          <w:rFonts w:ascii="Simplified Arabic" w:hAnsi="Simplified Arabic" w:cs="Simplified Arabic"/>
          <w:color w:val="FF0000"/>
          <w:sz w:val="24"/>
          <w:szCs w:val="24"/>
          <w:rtl/>
        </w:rPr>
      </w:pPr>
    </w:p>
    <w:p w:rsidR="009E0B48" w:rsidRDefault="009E0B48" w:rsidP="009E0B48">
      <w:pPr>
        <w:jc w:val="center"/>
        <w:rPr>
          <w:rFonts w:ascii="Simplified Arabic" w:hAnsi="Simplified Arabic" w:cs="Simplified Arabic"/>
          <w:b/>
          <w:bCs/>
          <w:sz w:val="32"/>
          <w:szCs w:val="32"/>
          <w:rtl/>
        </w:rPr>
      </w:pPr>
    </w:p>
    <w:p w:rsidR="009E0B48" w:rsidRDefault="009E0B48" w:rsidP="009E0B48">
      <w:pPr>
        <w:jc w:val="center"/>
        <w:rPr>
          <w:rFonts w:ascii="Simplified Arabic" w:hAnsi="Simplified Arabic" w:cs="Simplified Arabic"/>
          <w:b/>
          <w:bCs/>
          <w:sz w:val="36"/>
          <w:szCs w:val="36"/>
          <w:rtl/>
        </w:rPr>
      </w:pPr>
    </w:p>
    <w:p w:rsidR="009D4E78" w:rsidRDefault="009D4E7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551662" w:rsidRDefault="00551662"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A92C22" w:rsidRPr="00A92C22" w:rsidRDefault="00A92C22" w:rsidP="009E0B48">
      <w:pPr>
        <w:jc w:val="center"/>
        <w:rPr>
          <w:rFonts w:asciiTheme="majorBidi" w:hAnsiTheme="majorBidi" w:cstheme="majorBidi"/>
          <w:b/>
          <w:bCs/>
          <w:sz w:val="36"/>
          <w:szCs w:val="36"/>
        </w:rPr>
      </w:pPr>
      <w:r w:rsidRPr="00A92C22">
        <w:rPr>
          <w:rFonts w:asciiTheme="majorBidi" w:hAnsiTheme="majorBidi" w:cstheme="majorBidi"/>
          <w:b/>
          <w:bCs/>
          <w:sz w:val="36"/>
          <w:szCs w:val="36"/>
        </w:rPr>
        <w:t>Statistical Table</w:t>
      </w:r>
    </w:p>
    <w:p w:rsidR="009E0B48" w:rsidRDefault="009E0B48" w:rsidP="009E0B48">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9E0B48">
      <w:pPr>
        <w:pStyle w:val="Heading1"/>
        <w:ind w:hanging="2"/>
        <w:jc w:val="center"/>
        <w:rPr>
          <w:rFonts w:ascii="Simplified Arabic" w:hAnsi="Simplified Arabic"/>
          <w:b w:val="0"/>
          <w:bCs w:val="0"/>
          <w:sz w:val="32"/>
          <w:szCs w:val="32"/>
        </w:rPr>
      </w:pPr>
    </w:p>
    <w:sectPr w:rsidR="00DD3E8B" w:rsidRPr="00DD3E8B" w:rsidSect="009D4E78">
      <w:footerReference w:type="default" r:id="rId24"/>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73E9" w:rsidRDefault="00A573E9">
      <w:r>
        <w:separator/>
      </w:r>
    </w:p>
  </w:endnote>
  <w:endnote w:type="continuationSeparator" w:id="0">
    <w:p w:rsidR="00A573E9" w:rsidRDefault="00A573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3E9" w:rsidRDefault="00A573E9" w:rsidP="003F458C">
    <w:pPr>
      <w:pStyle w:val="Footer"/>
      <w:jc w:val="center"/>
    </w:pPr>
  </w:p>
  <w:p w:rsidR="00A573E9" w:rsidRDefault="00A573E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A573E9" w:rsidRDefault="00A573E9">
        <w:pPr>
          <w:pStyle w:val="Footer"/>
          <w:jc w:val="center"/>
          <w:rPr>
            <w:rFonts w:cs="Times New Roman"/>
            <w:rtl/>
          </w:rPr>
        </w:pPr>
      </w:p>
      <w:p w:rsidR="00A573E9" w:rsidRDefault="007023B0">
        <w:pPr>
          <w:pStyle w:val="Footer"/>
          <w:jc w:val="center"/>
        </w:pPr>
        <w:r w:rsidRPr="00E64EA3">
          <w:rPr>
            <w:rFonts w:cs="Times New Roman"/>
          </w:rPr>
          <w:fldChar w:fldCharType="begin"/>
        </w:r>
        <w:r w:rsidR="00A573E9" w:rsidRPr="00E64EA3">
          <w:rPr>
            <w:rFonts w:cs="Times New Roman"/>
          </w:rPr>
          <w:instrText xml:space="preserve"> PAGE   \* MERGEFORMAT </w:instrText>
        </w:r>
        <w:r w:rsidRPr="00E64EA3">
          <w:rPr>
            <w:rFonts w:cs="Times New Roman"/>
          </w:rPr>
          <w:fldChar w:fldCharType="separate"/>
        </w:r>
        <w:r w:rsidR="00546A9E">
          <w:rPr>
            <w:rFonts w:cs="Times New Roman"/>
            <w:noProof/>
            <w:rtl/>
          </w:rPr>
          <w:t>66</w:t>
        </w:r>
        <w:r w:rsidRPr="00E64EA3">
          <w:rPr>
            <w:rFonts w:cs="Times New Roman"/>
          </w:rPr>
          <w:fldChar w:fldCharType="end"/>
        </w:r>
      </w:p>
    </w:sdtContent>
  </w:sdt>
  <w:p w:rsidR="00A573E9" w:rsidRDefault="00A573E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73E9" w:rsidRDefault="00A573E9">
      <w:r>
        <w:separator/>
      </w:r>
    </w:p>
  </w:footnote>
  <w:footnote w:type="continuationSeparator" w:id="0">
    <w:p w:rsidR="00A573E9" w:rsidRDefault="00A573E9">
      <w:r>
        <w:continuationSeparator/>
      </w:r>
    </w:p>
  </w:footnote>
  <w:footnote w:id="1">
    <w:p w:rsidR="00A573E9" w:rsidRDefault="00A573E9" w:rsidP="006357B9">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A573E9" w:rsidRPr="00271E8E" w:rsidRDefault="00A573E9">
      <w:pPr>
        <w:pStyle w:val="FootnoteText"/>
        <w:rPr>
          <w:rFonts w:ascii="Simplified Arabic" w:hAnsi="Simplified Arabic" w:cs="Simplified Arabic"/>
          <w:rtl/>
        </w:rPr>
      </w:pPr>
      <w:r w:rsidRPr="00271E8E">
        <w:rPr>
          <w:rStyle w:val="FootnoteReference"/>
          <w:rFonts w:ascii="Simplified Arabic" w:hAnsi="Simplified Arabic" w:cs="Simplified Arabic"/>
        </w:rPr>
        <w:footnoteRef/>
      </w:r>
      <w:r w:rsidRPr="00271E8E">
        <w:rPr>
          <w:rFonts w:ascii="Simplified Arabic" w:hAnsi="Simplified Arabic" w:cs="Simplified Arabic"/>
          <w:rtl/>
        </w:rPr>
        <w:t xml:space="preserve"> البيانات لا تشمل ذلك الجزء من محافظة القدس والذي ضمه الاحتلال الإسرائيلي إليه عنوة بعيد احتلاله للضفة الغربية عام 1967.</w:t>
      </w:r>
    </w:p>
  </w:footnote>
  <w:footnote w:id="3">
    <w:p w:rsidR="00A573E9" w:rsidRDefault="00A573E9" w:rsidP="003C2200">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Pr>
          <w:rFonts w:hint="cs"/>
          <w:rtl/>
        </w:rPr>
        <w:t>.</w:t>
      </w:r>
    </w:p>
  </w:footnote>
  <w:footnote w:id="4">
    <w:p w:rsidR="00A573E9" w:rsidRDefault="00A573E9" w:rsidP="00244A49">
      <w:pPr>
        <w:pStyle w:val="FootnoteText"/>
      </w:pPr>
      <w:r>
        <w:rPr>
          <w:rStyle w:val="FootnoteReference"/>
        </w:rPr>
        <w:footnoteRef/>
      </w:r>
      <w:r>
        <w:rPr>
          <w:rtl/>
        </w:rPr>
        <w:t xml:space="preserve"> </w:t>
      </w:r>
      <w:r w:rsidRPr="00244A49">
        <w:rPr>
          <w:rFonts w:cs="Simplified Arabic"/>
          <w:sz w:val="18"/>
          <w:szCs w:val="18"/>
          <w:rtl/>
        </w:rPr>
        <w:t xml:space="preserve">أخرى تشمل </w:t>
      </w:r>
      <w:r>
        <w:rPr>
          <w:rFonts w:cs="Simplified Arabic" w:hint="cs"/>
          <w:sz w:val="18"/>
          <w:szCs w:val="18"/>
          <w:rtl/>
        </w:rPr>
        <w:t xml:space="preserve">داخل </w:t>
      </w:r>
      <w:r w:rsidRPr="00244A49">
        <w:rPr>
          <w:rFonts w:cs="Simplified Arabic"/>
          <w:sz w:val="18"/>
          <w:szCs w:val="18"/>
          <w:rtl/>
        </w:rPr>
        <w:t>مناطق 1948 وخارج دولة فلسطين</w:t>
      </w:r>
      <w:r>
        <w:rPr>
          <w:rFonts w:hint="cs"/>
          <w:rtl/>
        </w:rPr>
        <w:t>.</w:t>
      </w:r>
    </w:p>
  </w:footnote>
  <w:footnote w:id="5">
    <w:p w:rsidR="00A573E9" w:rsidRDefault="00A573E9" w:rsidP="00CA796C">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Pr>
          <w:rFonts w:hint="cs"/>
          <w:rtl/>
        </w:rPr>
        <w:t>.</w:t>
      </w:r>
    </w:p>
  </w:footnote>
  <w:footnote w:id="6">
    <w:p w:rsidR="00A573E9" w:rsidRPr="00DD6055" w:rsidRDefault="00A573E9" w:rsidP="00872449">
      <w:pPr>
        <w:pStyle w:val="FootnoteText"/>
        <w:rPr>
          <w:rFonts w:cs="Simplified Arabic"/>
          <w:sz w:val="18"/>
          <w:szCs w:val="18"/>
          <w:rtl/>
        </w:rPr>
      </w:pPr>
      <w:r w:rsidRPr="00DD6055">
        <w:rPr>
          <w:rStyle w:val="FootnoteReference"/>
          <w:sz w:val="18"/>
          <w:szCs w:val="18"/>
        </w:rPr>
        <w:footnoteRef/>
      </w:r>
      <w:r w:rsidRPr="00DD6055">
        <w:rPr>
          <w:sz w:val="18"/>
          <w:szCs w:val="18"/>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مع 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 w:id="7">
    <w:p w:rsidR="00A573E9" w:rsidRPr="00150DA2" w:rsidRDefault="00A573E9" w:rsidP="009E0B48">
      <w:pPr>
        <w:pStyle w:val="FootnoteText"/>
        <w:rPr>
          <w:rFonts w:ascii="Simplified Arabic" w:hAnsi="Simplified Arabic" w:cs="Simplified Arabic"/>
          <w:sz w:val="18"/>
          <w:szCs w:val="18"/>
          <w:rtl/>
        </w:rPr>
      </w:pPr>
      <w:r w:rsidRPr="00150DA2">
        <w:rPr>
          <w:rStyle w:val="FootnoteReference"/>
          <w:rFonts w:ascii="Simplified Arabic" w:hAnsi="Simplified Arabic" w:cs="Simplified Arabic"/>
          <w:sz w:val="18"/>
          <w:szCs w:val="18"/>
        </w:rPr>
        <w:footnoteRef/>
      </w:r>
      <w:r w:rsidRPr="00150DA2">
        <w:rPr>
          <w:rFonts w:ascii="Simplified Arabic" w:hAnsi="Simplified Arabic"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3E9" w:rsidRPr="00D32D50" w:rsidRDefault="00A573E9" w:rsidP="003C0319">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التقرير التفصيلي - فلسطين</w:t>
    </w:r>
    <w:r w:rsidRPr="00D32D50">
      <w:rPr>
        <w:rFonts w:asciiTheme="minorBidi" w:hAnsiTheme="minorBidi" w:cstheme="minorBidi"/>
        <w:sz w:val="16"/>
        <w:szCs w:val="16"/>
        <w:rtl/>
      </w:rPr>
      <w:t>.</w:t>
    </w:r>
  </w:p>
  <w:p w:rsidR="00A573E9" w:rsidRDefault="00A573E9"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7F627198"/>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8"/>
  </w:num>
  <w:num w:numId="39">
    <w:abstractNumId w:val="12"/>
  </w:num>
  <w:num w:numId="40">
    <w:abstractNumId w:val="11"/>
  </w:num>
  <w:num w:numId="41">
    <w:abstractNumId w:val="8"/>
  </w:num>
  <w:num w:numId="42">
    <w:abstractNumId w:val="1"/>
  </w:num>
  <w:num w:numId="43">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276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AC6"/>
    <w:rsid w:val="00021E9E"/>
    <w:rsid w:val="000226A7"/>
    <w:rsid w:val="000229C3"/>
    <w:rsid w:val="000246EF"/>
    <w:rsid w:val="00024E51"/>
    <w:rsid w:val="00025250"/>
    <w:rsid w:val="00025549"/>
    <w:rsid w:val="000256B5"/>
    <w:rsid w:val="00027FAC"/>
    <w:rsid w:val="000305ED"/>
    <w:rsid w:val="000319E1"/>
    <w:rsid w:val="0003204C"/>
    <w:rsid w:val="00033F02"/>
    <w:rsid w:val="00034A5F"/>
    <w:rsid w:val="000370F3"/>
    <w:rsid w:val="000374C9"/>
    <w:rsid w:val="0004193A"/>
    <w:rsid w:val="00041A0E"/>
    <w:rsid w:val="0004232D"/>
    <w:rsid w:val="00043082"/>
    <w:rsid w:val="00043E8B"/>
    <w:rsid w:val="000442C7"/>
    <w:rsid w:val="000447B7"/>
    <w:rsid w:val="000451AB"/>
    <w:rsid w:val="000453AE"/>
    <w:rsid w:val="000454B8"/>
    <w:rsid w:val="000474AB"/>
    <w:rsid w:val="000501B6"/>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1D25"/>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A7462"/>
    <w:rsid w:val="000B0BED"/>
    <w:rsid w:val="000B1408"/>
    <w:rsid w:val="000B32E0"/>
    <w:rsid w:val="000B35CB"/>
    <w:rsid w:val="000B3662"/>
    <w:rsid w:val="000B3681"/>
    <w:rsid w:val="000B3781"/>
    <w:rsid w:val="000B441F"/>
    <w:rsid w:val="000B58B4"/>
    <w:rsid w:val="000B5B93"/>
    <w:rsid w:val="000B6C5E"/>
    <w:rsid w:val="000B73FA"/>
    <w:rsid w:val="000B74CC"/>
    <w:rsid w:val="000B797B"/>
    <w:rsid w:val="000B7D8C"/>
    <w:rsid w:val="000B7DEC"/>
    <w:rsid w:val="000C1279"/>
    <w:rsid w:val="000C1FFB"/>
    <w:rsid w:val="000C242A"/>
    <w:rsid w:val="000C57EC"/>
    <w:rsid w:val="000C6939"/>
    <w:rsid w:val="000C789E"/>
    <w:rsid w:val="000C7C96"/>
    <w:rsid w:val="000D0812"/>
    <w:rsid w:val="000D0E0D"/>
    <w:rsid w:val="000D1611"/>
    <w:rsid w:val="000D17D1"/>
    <w:rsid w:val="000D268F"/>
    <w:rsid w:val="000D2ADB"/>
    <w:rsid w:val="000D2BD3"/>
    <w:rsid w:val="000D30C6"/>
    <w:rsid w:val="000D54EC"/>
    <w:rsid w:val="000D5BA8"/>
    <w:rsid w:val="000D6042"/>
    <w:rsid w:val="000D6AF2"/>
    <w:rsid w:val="000D740E"/>
    <w:rsid w:val="000D77B3"/>
    <w:rsid w:val="000D7DCD"/>
    <w:rsid w:val="000E0187"/>
    <w:rsid w:val="000E0692"/>
    <w:rsid w:val="000E074D"/>
    <w:rsid w:val="000E1144"/>
    <w:rsid w:val="000E2114"/>
    <w:rsid w:val="000E21CA"/>
    <w:rsid w:val="000E290F"/>
    <w:rsid w:val="000E50E8"/>
    <w:rsid w:val="000E5AED"/>
    <w:rsid w:val="000E5D2A"/>
    <w:rsid w:val="000E5E94"/>
    <w:rsid w:val="000E5F76"/>
    <w:rsid w:val="000E6678"/>
    <w:rsid w:val="000E6A39"/>
    <w:rsid w:val="000E7669"/>
    <w:rsid w:val="000F1C48"/>
    <w:rsid w:val="000F3E91"/>
    <w:rsid w:val="000F432D"/>
    <w:rsid w:val="000F50F1"/>
    <w:rsid w:val="00101685"/>
    <w:rsid w:val="00101BD5"/>
    <w:rsid w:val="001021E3"/>
    <w:rsid w:val="00103B44"/>
    <w:rsid w:val="00104A22"/>
    <w:rsid w:val="00104D6C"/>
    <w:rsid w:val="00105032"/>
    <w:rsid w:val="001063E2"/>
    <w:rsid w:val="001069B1"/>
    <w:rsid w:val="00107331"/>
    <w:rsid w:val="001100FF"/>
    <w:rsid w:val="0011148D"/>
    <w:rsid w:val="00111DEC"/>
    <w:rsid w:val="0011226D"/>
    <w:rsid w:val="0011263D"/>
    <w:rsid w:val="00112C49"/>
    <w:rsid w:val="001133BB"/>
    <w:rsid w:val="001174A4"/>
    <w:rsid w:val="00117686"/>
    <w:rsid w:val="00120864"/>
    <w:rsid w:val="00120A2D"/>
    <w:rsid w:val="00122F9D"/>
    <w:rsid w:val="00123244"/>
    <w:rsid w:val="00123FA6"/>
    <w:rsid w:val="00124728"/>
    <w:rsid w:val="00125B65"/>
    <w:rsid w:val="0012682F"/>
    <w:rsid w:val="00126845"/>
    <w:rsid w:val="001273AE"/>
    <w:rsid w:val="001274E2"/>
    <w:rsid w:val="00130178"/>
    <w:rsid w:val="00131172"/>
    <w:rsid w:val="001313C7"/>
    <w:rsid w:val="001321CD"/>
    <w:rsid w:val="00135071"/>
    <w:rsid w:val="00135E5C"/>
    <w:rsid w:val="00136AF0"/>
    <w:rsid w:val="001372A4"/>
    <w:rsid w:val="001375BC"/>
    <w:rsid w:val="001402E1"/>
    <w:rsid w:val="001416B4"/>
    <w:rsid w:val="00142513"/>
    <w:rsid w:val="00142CA0"/>
    <w:rsid w:val="00143A4E"/>
    <w:rsid w:val="001446A1"/>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2905"/>
    <w:rsid w:val="00185D93"/>
    <w:rsid w:val="0018614E"/>
    <w:rsid w:val="00186771"/>
    <w:rsid w:val="00186B67"/>
    <w:rsid w:val="00186BA2"/>
    <w:rsid w:val="00186CF7"/>
    <w:rsid w:val="00186FD4"/>
    <w:rsid w:val="0019050C"/>
    <w:rsid w:val="00190677"/>
    <w:rsid w:val="001910F2"/>
    <w:rsid w:val="001914C3"/>
    <w:rsid w:val="00191915"/>
    <w:rsid w:val="00193B26"/>
    <w:rsid w:val="00196732"/>
    <w:rsid w:val="00196809"/>
    <w:rsid w:val="0019699F"/>
    <w:rsid w:val="00196EFE"/>
    <w:rsid w:val="00197500"/>
    <w:rsid w:val="001975F2"/>
    <w:rsid w:val="00197D67"/>
    <w:rsid w:val="00197FC2"/>
    <w:rsid w:val="001A0985"/>
    <w:rsid w:val="001A0BA3"/>
    <w:rsid w:val="001A3A6B"/>
    <w:rsid w:val="001A3DE9"/>
    <w:rsid w:val="001A4813"/>
    <w:rsid w:val="001A4A37"/>
    <w:rsid w:val="001A5FF8"/>
    <w:rsid w:val="001A6311"/>
    <w:rsid w:val="001A6385"/>
    <w:rsid w:val="001A7895"/>
    <w:rsid w:val="001A78E6"/>
    <w:rsid w:val="001B07C8"/>
    <w:rsid w:val="001B0B2E"/>
    <w:rsid w:val="001B135C"/>
    <w:rsid w:val="001B20B7"/>
    <w:rsid w:val="001B2E2E"/>
    <w:rsid w:val="001B30CF"/>
    <w:rsid w:val="001B430C"/>
    <w:rsid w:val="001B488E"/>
    <w:rsid w:val="001B5160"/>
    <w:rsid w:val="001B6BC0"/>
    <w:rsid w:val="001B6C80"/>
    <w:rsid w:val="001C00E5"/>
    <w:rsid w:val="001C10AD"/>
    <w:rsid w:val="001C1378"/>
    <w:rsid w:val="001C2466"/>
    <w:rsid w:val="001C32A1"/>
    <w:rsid w:val="001C36C3"/>
    <w:rsid w:val="001C494D"/>
    <w:rsid w:val="001C4C54"/>
    <w:rsid w:val="001C5B39"/>
    <w:rsid w:val="001C7293"/>
    <w:rsid w:val="001D281B"/>
    <w:rsid w:val="001D3149"/>
    <w:rsid w:val="001D5D8A"/>
    <w:rsid w:val="001E0180"/>
    <w:rsid w:val="001E0B6F"/>
    <w:rsid w:val="001E0C03"/>
    <w:rsid w:val="001E1177"/>
    <w:rsid w:val="001E4CDA"/>
    <w:rsid w:val="001E514A"/>
    <w:rsid w:val="001E64D4"/>
    <w:rsid w:val="001E66E4"/>
    <w:rsid w:val="001E7E2A"/>
    <w:rsid w:val="001E7F55"/>
    <w:rsid w:val="001F0587"/>
    <w:rsid w:val="001F1C9F"/>
    <w:rsid w:val="001F3985"/>
    <w:rsid w:val="001F414F"/>
    <w:rsid w:val="001F4A8A"/>
    <w:rsid w:val="001F662A"/>
    <w:rsid w:val="001F6790"/>
    <w:rsid w:val="001F75AD"/>
    <w:rsid w:val="002008F5"/>
    <w:rsid w:val="00201F53"/>
    <w:rsid w:val="00202CD1"/>
    <w:rsid w:val="00202E97"/>
    <w:rsid w:val="0020368E"/>
    <w:rsid w:val="00203EFA"/>
    <w:rsid w:val="0020402E"/>
    <w:rsid w:val="00204075"/>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7A6"/>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1F85"/>
    <w:rsid w:val="002320A9"/>
    <w:rsid w:val="00232999"/>
    <w:rsid w:val="00232C49"/>
    <w:rsid w:val="00232E01"/>
    <w:rsid w:val="00233FB6"/>
    <w:rsid w:val="0023526F"/>
    <w:rsid w:val="0023637F"/>
    <w:rsid w:val="002370C9"/>
    <w:rsid w:val="002374BF"/>
    <w:rsid w:val="002375E2"/>
    <w:rsid w:val="002376F4"/>
    <w:rsid w:val="00241D1B"/>
    <w:rsid w:val="0024261D"/>
    <w:rsid w:val="00243808"/>
    <w:rsid w:val="00243D4C"/>
    <w:rsid w:val="00244A49"/>
    <w:rsid w:val="002453CD"/>
    <w:rsid w:val="0024619E"/>
    <w:rsid w:val="00246466"/>
    <w:rsid w:val="002464F1"/>
    <w:rsid w:val="00250D7C"/>
    <w:rsid w:val="00250E32"/>
    <w:rsid w:val="002516A9"/>
    <w:rsid w:val="0025199C"/>
    <w:rsid w:val="00251BBE"/>
    <w:rsid w:val="0025236A"/>
    <w:rsid w:val="0025385C"/>
    <w:rsid w:val="00255D7E"/>
    <w:rsid w:val="002560A6"/>
    <w:rsid w:val="00256E1F"/>
    <w:rsid w:val="002606B5"/>
    <w:rsid w:val="00262B0F"/>
    <w:rsid w:val="00263025"/>
    <w:rsid w:val="002632A3"/>
    <w:rsid w:val="00265CD5"/>
    <w:rsid w:val="002660C7"/>
    <w:rsid w:val="002667D6"/>
    <w:rsid w:val="0026749A"/>
    <w:rsid w:val="00267551"/>
    <w:rsid w:val="00270101"/>
    <w:rsid w:val="00270720"/>
    <w:rsid w:val="00270FE2"/>
    <w:rsid w:val="00271C5F"/>
    <w:rsid w:val="00271E8E"/>
    <w:rsid w:val="00272D07"/>
    <w:rsid w:val="002741A0"/>
    <w:rsid w:val="0027437B"/>
    <w:rsid w:val="00275A07"/>
    <w:rsid w:val="0027653C"/>
    <w:rsid w:val="00276C75"/>
    <w:rsid w:val="002772ED"/>
    <w:rsid w:val="002777BE"/>
    <w:rsid w:val="00277FF6"/>
    <w:rsid w:val="00280FCC"/>
    <w:rsid w:val="00281DB6"/>
    <w:rsid w:val="00284148"/>
    <w:rsid w:val="002841B9"/>
    <w:rsid w:val="002849C3"/>
    <w:rsid w:val="00284CBF"/>
    <w:rsid w:val="0028582D"/>
    <w:rsid w:val="00285AD2"/>
    <w:rsid w:val="002871B3"/>
    <w:rsid w:val="002875EA"/>
    <w:rsid w:val="002875EC"/>
    <w:rsid w:val="002909BA"/>
    <w:rsid w:val="00293C04"/>
    <w:rsid w:val="002949CD"/>
    <w:rsid w:val="00294D51"/>
    <w:rsid w:val="002956CD"/>
    <w:rsid w:val="002965B4"/>
    <w:rsid w:val="0029703B"/>
    <w:rsid w:val="002A1BFA"/>
    <w:rsid w:val="002A2B8C"/>
    <w:rsid w:val="002A3166"/>
    <w:rsid w:val="002A3C48"/>
    <w:rsid w:val="002A3E00"/>
    <w:rsid w:val="002A42DA"/>
    <w:rsid w:val="002A48F8"/>
    <w:rsid w:val="002A50BD"/>
    <w:rsid w:val="002A54AA"/>
    <w:rsid w:val="002A5B6A"/>
    <w:rsid w:val="002A637C"/>
    <w:rsid w:val="002A66E1"/>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B7A53"/>
    <w:rsid w:val="002C072B"/>
    <w:rsid w:val="002C0D47"/>
    <w:rsid w:val="002C1871"/>
    <w:rsid w:val="002C271F"/>
    <w:rsid w:val="002C3369"/>
    <w:rsid w:val="002C33D1"/>
    <w:rsid w:val="002C3D30"/>
    <w:rsid w:val="002C4F39"/>
    <w:rsid w:val="002C4FCC"/>
    <w:rsid w:val="002C55A8"/>
    <w:rsid w:val="002C641B"/>
    <w:rsid w:val="002C6F51"/>
    <w:rsid w:val="002D0291"/>
    <w:rsid w:val="002D0E5C"/>
    <w:rsid w:val="002D127F"/>
    <w:rsid w:val="002D184F"/>
    <w:rsid w:val="002D1BA8"/>
    <w:rsid w:val="002D1EA4"/>
    <w:rsid w:val="002D23A4"/>
    <w:rsid w:val="002D2C3B"/>
    <w:rsid w:val="002D31AD"/>
    <w:rsid w:val="002D4449"/>
    <w:rsid w:val="002D5037"/>
    <w:rsid w:val="002D574F"/>
    <w:rsid w:val="002D57A6"/>
    <w:rsid w:val="002D5A24"/>
    <w:rsid w:val="002D62D1"/>
    <w:rsid w:val="002D74A7"/>
    <w:rsid w:val="002E0152"/>
    <w:rsid w:val="002E18D3"/>
    <w:rsid w:val="002E333B"/>
    <w:rsid w:val="002E3609"/>
    <w:rsid w:val="002E741E"/>
    <w:rsid w:val="002F067C"/>
    <w:rsid w:val="002F1366"/>
    <w:rsid w:val="002F1472"/>
    <w:rsid w:val="002F2F3D"/>
    <w:rsid w:val="002F405E"/>
    <w:rsid w:val="002F4BDC"/>
    <w:rsid w:val="002F525B"/>
    <w:rsid w:val="002F6683"/>
    <w:rsid w:val="002F6C50"/>
    <w:rsid w:val="002F7030"/>
    <w:rsid w:val="002F7B46"/>
    <w:rsid w:val="003028A9"/>
    <w:rsid w:val="0030290E"/>
    <w:rsid w:val="00303AD3"/>
    <w:rsid w:val="00303D0B"/>
    <w:rsid w:val="00304696"/>
    <w:rsid w:val="00305D4C"/>
    <w:rsid w:val="00306167"/>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4265"/>
    <w:rsid w:val="00325355"/>
    <w:rsid w:val="003256AC"/>
    <w:rsid w:val="00325B78"/>
    <w:rsid w:val="00327160"/>
    <w:rsid w:val="0032749C"/>
    <w:rsid w:val="00327593"/>
    <w:rsid w:val="00327BBD"/>
    <w:rsid w:val="003302EB"/>
    <w:rsid w:val="00330405"/>
    <w:rsid w:val="00330E6B"/>
    <w:rsid w:val="00331A6D"/>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670"/>
    <w:rsid w:val="003479B3"/>
    <w:rsid w:val="0035085E"/>
    <w:rsid w:val="00350DF7"/>
    <w:rsid w:val="00352849"/>
    <w:rsid w:val="00352AED"/>
    <w:rsid w:val="0035420C"/>
    <w:rsid w:val="00354D96"/>
    <w:rsid w:val="003556DB"/>
    <w:rsid w:val="00356762"/>
    <w:rsid w:val="00356AC8"/>
    <w:rsid w:val="0035762C"/>
    <w:rsid w:val="003625CD"/>
    <w:rsid w:val="00362961"/>
    <w:rsid w:val="00362A52"/>
    <w:rsid w:val="00362DDC"/>
    <w:rsid w:val="003638DA"/>
    <w:rsid w:val="00364077"/>
    <w:rsid w:val="003642DE"/>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4605"/>
    <w:rsid w:val="003750FC"/>
    <w:rsid w:val="003767B6"/>
    <w:rsid w:val="00380539"/>
    <w:rsid w:val="003808F6"/>
    <w:rsid w:val="003811FA"/>
    <w:rsid w:val="00381616"/>
    <w:rsid w:val="00381FE6"/>
    <w:rsid w:val="003827BD"/>
    <w:rsid w:val="003833F5"/>
    <w:rsid w:val="00383607"/>
    <w:rsid w:val="00383DB3"/>
    <w:rsid w:val="00384987"/>
    <w:rsid w:val="00385EA4"/>
    <w:rsid w:val="00385EF6"/>
    <w:rsid w:val="0038620E"/>
    <w:rsid w:val="00386BFD"/>
    <w:rsid w:val="0039093E"/>
    <w:rsid w:val="00391537"/>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B7EA0"/>
    <w:rsid w:val="003C0319"/>
    <w:rsid w:val="003C0C11"/>
    <w:rsid w:val="003C0DE3"/>
    <w:rsid w:val="003C1360"/>
    <w:rsid w:val="003C1E0B"/>
    <w:rsid w:val="003C2200"/>
    <w:rsid w:val="003C357E"/>
    <w:rsid w:val="003C43CB"/>
    <w:rsid w:val="003C60F9"/>
    <w:rsid w:val="003C622D"/>
    <w:rsid w:val="003D0C68"/>
    <w:rsid w:val="003D17D3"/>
    <w:rsid w:val="003D1943"/>
    <w:rsid w:val="003D2375"/>
    <w:rsid w:val="003D2D70"/>
    <w:rsid w:val="003D40FF"/>
    <w:rsid w:val="003D457F"/>
    <w:rsid w:val="003D45EA"/>
    <w:rsid w:val="003D4A0E"/>
    <w:rsid w:val="003D5137"/>
    <w:rsid w:val="003D5F9E"/>
    <w:rsid w:val="003D723D"/>
    <w:rsid w:val="003D72F8"/>
    <w:rsid w:val="003E028B"/>
    <w:rsid w:val="003E05FA"/>
    <w:rsid w:val="003E19C8"/>
    <w:rsid w:val="003E22C5"/>
    <w:rsid w:val="003E2B75"/>
    <w:rsid w:val="003E3A57"/>
    <w:rsid w:val="003E48D1"/>
    <w:rsid w:val="003E4B4D"/>
    <w:rsid w:val="003E5834"/>
    <w:rsid w:val="003E5C6E"/>
    <w:rsid w:val="003E619B"/>
    <w:rsid w:val="003F1205"/>
    <w:rsid w:val="003F148F"/>
    <w:rsid w:val="003F14B2"/>
    <w:rsid w:val="003F1659"/>
    <w:rsid w:val="003F34D1"/>
    <w:rsid w:val="003F458C"/>
    <w:rsid w:val="003F4622"/>
    <w:rsid w:val="003F58CE"/>
    <w:rsid w:val="003F59E4"/>
    <w:rsid w:val="003F64A4"/>
    <w:rsid w:val="00402679"/>
    <w:rsid w:val="0040431F"/>
    <w:rsid w:val="004058AA"/>
    <w:rsid w:val="00405BFD"/>
    <w:rsid w:val="004066D2"/>
    <w:rsid w:val="00410922"/>
    <w:rsid w:val="00410D9E"/>
    <w:rsid w:val="00411258"/>
    <w:rsid w:val="00411413"/>
    <w:rsid w:val="00411D9A"/>
    <w:rsid w:val="004144B2"/>
    <w:rsid w:val="00414D5C"/>
    <w:rsid w:val="00415145"/>
    <w:rsid w:val="0041528F"/>
    <w:rsid w:val="00415E59"/>
    <w:rsid w:val="004178E7"/>
    <w:rsid w:val="004222F8"/>
    <w:rsid w:val="0042298B"/>
    <w:rsid w:val="004235CA"/>
    <w:rsid w:val="00423E35"/>
    <w:rsid w:val="00423EEE"/>
    <w:rsid w:val="00423FA3"/>
    <w:rsid w:val="00425497"/>
    <w:rsid w:val="00427016"/>
    <w:rsid w:val="00427895"/>
    <w:rsid w:val="00427FA3"/>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DDD"/>
    <w:rsid w:val="00445F4A"/>
    <w:rsid w:val="00446D7A"/>
    <w:rsid w:val="00447F7A"/>
    <w:rsid w:val="00451D64"/>
    <w:rsid w:val="004523D1"/>
    <w:rsid w:val="0045346A"/>
    <w:rsid w:val="004538B8"/>
    <w:rsid w:val="00453B39"/>
    <w:rsid w:val="00454D34"/>
    <w:rsid w:val="00456A87"/>
    <w:rsid w:val="00456B0F"/>
    <w:rsid w:val="004572E2"/>
    <w:rsid w:val="004636B4"/>
    <w:rsid w:val="004641D6"/>
    <w:rsid w:val="00464592"/>
    <w:rsid w:val="00467C5D"/>
    <w:rsid w:val="00467CC8"/>
    <w:rsid w:val="00467E7A"/>
    <w:rsid w:val="00470334"/>
    <w:rsid w:val="00470346"/>
    <w:rsid w:val="00470878"/>
    <w:rsid w:val="004712CB"/>
    <w:rsid w:val="00472DBB"/>
    <w:rsid w:val="00473B38"/>
    <w:rsid w:val="00474BD9"/>
    <w:rsid w:val="004751F9"/>
    <w:rsid w:val="00475E8F"/>
    <w:rsid w:val="00476373"/>
    <w:rsid w:val="00476B5D"/>
    <w:rsid w:val="00477BE4"/>
    <w:rsid w:val="00480351"/>
    <w:rsid w:val="00480706"/>
    <w:rsid w:val="004826DD"/>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54C"/>
    <w:rsid w:val="004A2BA2"/>
    <w:rsid w:val="004A2C4E"/>
    <w:rsid w:val="004A491B"/>
    <w:rsid w:val="004A5B0E"/>
    <w:rsid w:val="004A642F"/>
    <w:rsid w:val="004A74E1"/>
    <w:rsid w:val="004A7F9B"/>
    <w:rsid w:val="004B068A"/>
    <w:rsid w:val="004B075E"/>
    <w:rsid w:val="004B0A00"/>
    <w:rsid w:val="004B0F03"/>
    <w:rsid w:val="004B102C"/>
    <w:rsid w:val="004B1104"/>
    <w:rsid w:val="004B23DC"/>
    <w:rsid w:val="004B2F81"/>
    <w:rsid w:val="004B46C9"/>
    <w:rsid w:val="004B49AE"/>
    <w:rsid w:val="004B552B"/>
    <w:rsid w:val="004B5863"/>
    <w:rsid w:val="004B5A9A"/>
    <w:rsid w:val="004B60F4"/>
    <w:rsid w:val="004C057E"/>
    <w:rsid w:val="004C0D75"/>
    <w:rsid w:val="004C137A"/>
    <w:rsid w:val="004C14A1"/>
    <w:rsid w:val="004C2282"/>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485"/>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66E"/>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46D2"/>
    <w:rsid w:val="0052594C"/>
    <w:rsid w:val="00525CC1"/>
    <w:rsid w:val="005266CD"/>
    <w:rsid w:val="00526B7A"/>
    <w:rsid w:val="00526C27"/>
    <w:rsid w:val="0052736A"/>
    <w:rsid w:val="005275AC"/>
    <w:rsid w:val="005276FF"/>
    <w:rsid w:val="0053030F"/>
    <w:rsid w:val="0053194C"/>
    <w:rsid w:val="0053326B"/>
    <w:rsid w:val="00533A03"/>
    <w:rsid w:val="0053476F"/>
    <w:rsid w:val="005348FE"/>
    <w:rsid w:val="00535D44"/>
    <w:rsid w:val="0053620C"/>
    <w:rsid w:val="005372FC"/>
    <w:rsid w:val="00540520"/>
    <w:rsid w:val="00540C92"/>
    <w:rsid w:val="0054131B"/>
    <w:rsid w:val="00541D15"/>
    <w:rsid w:val="005446B0"/>
    <w:rsid w:val="00545AFE"/>
    <w:rsid w:val="00545B54"/>
    <w:rsid w:val="00546A9E"/>
    <w:rsid w:val="00546B9C"/>
    <w:rsid w:val="00551662"/>
    <w:rsid w:val="00553B46"/>
    <w:rsid w:val="00553C82"/>
    <w:rsid w:val="00553F89"/>
    <w:rsid w:val="005543C6"/>
    <w:rsid w:val="00554721"/>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5BE"/>
    <w:rsid w:val="0058764F"/>
    <w:rsid w:val="005878E2"/>
    <w:rsid w:val="00587CE4"/>
    <w:rsid w:val="0059191C"/>
    <w:rsid w:val="00591BFC"/>
    <w:rsid w:val="00591E77"/>
    <w:rsid w:val="00591F55"/>
    <w:rsid w:val="00592371"/>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3451"/>
    <w:rsid w:val="005B50E5"/>
    <w:rsid w:val="005B5AED"/>
    <w:rsid w:val="005B5C45"/>
    <w:rsid w:val="005B7B22"/>
    <w:rsid w:val="005B7DCC"/>
    <w:rsid w:val="005C1280"/>
    <w:rsid w:val="005C1487"/>
    <w:rsid w:val="005C1C29"/>
    <w:rsid w:val="005C2B98"/>
    <w:rsid w:val="005C3492"/>
    <w:rsid w:val="005C3B31"/>
    <w:rsid w:val="005C7876"/>
    <w:rsid w:val="005D19F1"/>
    <w:rsid w:val="005D1E61"/>
    <w:rsid w:val="005D2D85"/>
    <w:rsid w:val="005D347D"/>
    <w:rsid w:val="005D5479"/>
    <w:rsid w:val="005D6112"/>
    <w:rsid w:val="005D63AD"/>
    <w:rsid w:val="005D64D4"/>
    <w:rsid w:val="005D658D"/>
    <w:rsid w:val="005D6788"/>
    <w:rsid w:val="005D6822"/>
    <w:rsid w:val="005D6CE7"/>
    <w:rsid w:val="005E0CA6"/>
    <w:rsid w:val="005E1295"/>
    <w:rsid w:val="005E137A"/>
    <w:rsid w:val="005E3A0C"/>
    <w:rsid w:val="005E3EEE"/>
    <w:rsid w:val="005E42A7"/>
    <w:rsid w:val="005E4D6E"/>
    <w:rsid w:val="005E50E7"/>
    <w:rsid w:val="005E538A"/>
    <w:rsid w:val="005E5BDC"/>
    <w:rsid w:val="005E66EE"/>
    <w:rsid w:val="005E7482"/>
    <w:rsid w:val="005E7DF0"/>
    <w:rsid w:val="005F0044"/>
    <w:rsid w:val="005F0144"/>
    <w:rsid w:val="005F059B"/>
    <w:rsid w:val="005F08CC"/>
    <w:rsid w:val="005F1283"/>
    <w:rsid w:val="005F306B"/>
    <w:rsid w:val="005F333D"/>
    <w:rsid w:val="005F3CA3"/>
    <w:rsid w:val="005F3F56"/>
    <w:rsid w:val="005F61BA"/>
    <w:rsid w:val="005F651B"/>
    <w:rsid w:val="005F737E"/>
    <w:rsid w:val="005F7ABF"/>
    <w:rsid w:val="00600287"/>
    <w:rsid w:val="00601D0C"/>
    <w:rsid w:val="00602FDC"/>
    <w:rsid w:val="00606DDA"/>
    <w:rsid w:val="00610C93"/>
    <w:rsid w:val="0061406D"/>
    <w:rsid w:val="006159BA"/>
    <w:rsid w:val="00616E36"/>
    <w:rsid w:val="006172EF"/>
    <w:rsid w:val="00621324"/>
    <w:rsid w:val="0062331E"/>
    <w:rsid w:val="00623D64"/>
    <w:rsid w:val="00623DD6"/>
    <w:rsid w:val="00624BFD"/>
    <w:rsid w:val="00625A83"/>
    <w:rsid w:val="00625D3F"/>
    <w:rsid w:val="00625F90"/>
    <w:rsid w:val="006273E1"/>
    <w:rsid w:val="00632D3C"/>
    <w:rsid w:val="00633B93"/>
    <w:rsid w:val="006357B9"/>
    <w:rsid w:val="00636612"/>
    <w:rsid w:val="00636691"/>
    <w:rsid w:val="00637DC4"/>
    <w:rsid w:val="00637E60"/>
    <w:rsid w:val="00637EDF"/>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7A8"/>
    <w:rsid w:val="00661E0E"/>
    <w:rsid w:val="00667815"/>
    <w:rsid w:val="00670A9F"/>
    <w:rsid w:val="00670DAB"/>
    <w:rsid w:val="00671378"/>
    <w:rsid w:val="006726A1"/>
    <w:rsid w:val="00672CE3"/>
    <w:rsid w:val="006736E4"/>
    <w:rsid w:val="00673CFD"/>
    <w:rsid w:val="006754FE"/>
    <w:rsid w:val="00676DCD"/>
    <w:rsid w:val="00677079"/>
    <w:rsid w:val="00677214"/>
    <w:rsid w:val="00680888"/>
    <w:rsid w:val="00681161"/>
    <w:rsid w:val="00682A63"/>
    <w:rsid w:val="00682ADB"/>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916"/>
    <w:rsid w:val="006A7F11"/>
    <w:rsid w:val="006B1443"/>
    <w:rsid w:val="006B27DF"/>
    <w:rsid w:val="006B2EFF"/>
    <w:rsid w:val="006B3C24"/>
    <w:rsid w:val="006B650C"/>
    <w:rsid w:val="006B6963"/>
    <w:rsid w:val="006B6F8E"/>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5A3B"/>
    <w:rsid w:val="006D73BA"/>
    <w:rsid w:val="006D7887"/>
    <w:rsid w:val="006E130F"/>
    <w:rsid w:val="006E16AE"/>
    <w:rsid w:val="006E2876"/>
    <w:rsid w:val="006E38B3"/>
    <w:rsid w:val="006E3C16"/>
    <w:rsid w:val="006E61E4"/>
    <w:rsid w:val="006F088E"/>
    <w:rsid w:val="006F1E99"/>
    <w:rsid w:val="006F219B"/>
    <w:rsid w:val="006F22E7"/>
    <w:rsid w:val="006F3D38"/>
    <w:rsid w:val="006F4A64"/>
    <w:rsid w:val="006F509A"/>
    <w:rsid w:val="006F5F84"/>
    <w:rsid w:val="00700DF4"/>
    <w:rsid w:val="007020AD"/>
    <w:rsid w:val="007023B0"/>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3D64"/>
    <w:rsid w:val="0071440B"/>
    <w:rsid w:val="0071620A"/>
    <w:rsid w:val="007169BB"/>
    <w:rsid w:val="00716C8D"/>
    <w:rsid w:val="00716FB8"/>
    <w:rsid w:val="007172C5"/>
    <w:rsid w:val="00720445"/>
    <w:rsid w:val="00721672"/>
    <w:rsid w:val="007230D1"/>
    <w:rsid w:val="007253DB"/>
    <w:rsid w:val="00725AF3"/>
    <w:rsid w:val="00725B22"/>
    <w:rsid w:val="00726865"/>
    <w:rsid w:val="00726C0F"/>
    <w:rsid w:val="00726DC6"/>
    <w:rsid w:val="007272BA"/>
    <w:rsid w:val="00727DC4"/>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00F9"/>
    <w:rsid w:val="0075268E"/>
    <w:rsid w:val="00752C40"/>
    <w:rsid w:val="0075513C"/>
    <w:rsid w:val="00755E78"/>
    <w:rsid w:val="0076141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4DCF"/>
    <w:rsid w:val="00776DBD"/>
    <w:rsid w:val="00780420"/>
    <w:rsid w:val="007819E8"/>
    <w:rsid w:val="00782183"/>
    <w:rsid w:val="007825BE"/>
    <w:rsid w:val="00782C99"/>
    <w:rsid w:val="007838AC"/>
    <w:rsid w:val="00783ED5"/>
    <w:rsid w:val="0078447B"/>
    <w:rsid w:val="00786BF5"/>
    <w:rsid w:val="00792667"/>
    <w:rsid w:val="00792788"/>
    <w:rsid w:val="00792CF1"/>
    <w:rsid w:val="00793F9B"/>
    <w:rsid w:val="007947E4"/>
    <w:rsid w:val="00796057"/>
    <w:rsid w:val="00796614"/>
    <w:rsid w:val="007969C7"/>
    <w:rsid w:val="007A0264"/>
    <w:rsid w:val="007A13C4"/>
    <w:rsid w:val="007A2402"/>
    <w:rsid w:val="007A36ED"/>
    <w:rsid w:val="007A489A"/>
    <w:rsid w:val="007A5DA4"/>
    <w:rsid w:val="007A5F45"/>
    <w:rsid w:val="007A61A7"/>
    <w:rsid w:val="007A62D1"/>
    <w:rsid w:val="007A6E6D"/>
    <w:rsid w:val="007B01AD"/>
    <w:rsid w:val="007B20B1"/>
    <w:rsid w:val="007B504A"/>
    <w:rsid w:val="007B56ED"/>
    <w:rsid w:val="007B581D"/>
    <w:rsid w:val="007B5A27"/>
    <w:rsid w:val="007B6E42"/>
    <w:rsid w:val="007B7590"/>
    <w:rsid w:val="007B7FC8"/>
    <w:rsid w:val="007C17A9"/>
    <w:rsid w:val="007C2B7C"/>
    <w:rsid w:val="007C402F"/>
    <w:rsid w:val="007C47DF"/>
    <w:rsid w:val="007C4DA9"/>
    <w:rsid w:val="007C57BC"/>
    <w:rsid w:val="007C75A6"/>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0958"/>
    <w:rsid w:val="00801563"/>
    <w:rsid w:val="00803317"/>
    <w:rsid w:val="00803E14"/>
    <w:rsid w:val="00804275"/>
    <w:rsid w:val="008048E7"/>
    <w:rsid w:val="00804FE4"/>
    <w:rsid w:val="008050C6"/>
    <w:rsid w:val="008050D6"/>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731"/>
    <w:rsid w:val="00817A9B"/>
    <w:rsid w:val="00817BFE"/>
    <w:rsid w:val="008206B6"/>
    <w:rsid w:val="00821226"/>
    <w:rsid w:val="008215E4"/>
    <w:rsid w:val="00822058"/>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40B"/>
    <w:rsid w:val="008409E3"/>
    <w:rsid w:val="00840B45"/>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56F"/>
    <w:rsid w:val="0086566D"/>
    <w:rsid w:val="00865A00"/>
    <w:rsid w:val="008674DE"/>
    <w:rsid w:val="00867FCD"/>
    <w:rsid w:val="008707A7"/>
    <w:rsid w:val="00871BEC"/>
    <w:rsid w:val="0087219C"/>
    <w:rsid w:val="008721C1"/>
    <w:rsid w:val="00872449"/>
    <w:rsid w:val="008724C8"/>
    <w:rsid w:val="0087368D"/>
    <w:rsid w:val="00873CDA"/>
    <w:rsid w:val="008740D3"/>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2EAC"/>
    <w:rsid w:val="008A420C"/>
    <w:rsid w:val="008A456E"/>
    <w:rsid w:val="008A4A1A"/>
    <w:rsid w:val="008A50B0"/>
    <w:rsid w:val="008A5EA6"/>
    <w:rsid w:val="008A6C23"/>
    <w:rsid w:val="008A72FA"/>
    <w:rsid w:val="008B0BA2"/>
    <w:rsid w:val="008B1D0C"/>
    <w:rsid w:val="008B1FBF"/>
    <w:rsid w:val="008B2651"/>
    <w:rsid w:val="008B3661"/>
    <w:rsid w:val="008B6041"/>
    <w:rsid w:val="008B627F"/>
    <w:rsid w:val="008C12E3"/>
    <w:rsid w:val="008C2013"/>
    <w:rsid w:val="008C2FFF"/>
    <w:rsid w:val="008C3480"/>
    <w:rsid w:val="008C4D04"/>
    <w:rsid w:val="008C53CF"/>
    <w:rsid w:val="008C6014"/>
    <w:rsid w:val="008C727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800"/>
    <w:rsid w:val="008F6A52"/>
    <w:rsid w:val="008F6A61"/>
    <w:rsid w:val="008F719C"/>
    <w:rsid w:val="008F71BA"/>
    <w:rsid w:val="008F72D6"/>
    <w:rsid w:val="008F796F"/>
    <w:rsid w:val="009004DD"/>
    <w:rsid w:val="00900FF5"/>
    <w:rsid w:val="00902865"/>
    <w:rsid w:val="009037FF"/>
    <w:rsid w:val="009045B6"/>
    <w:rsid w:val="00904CCC"/>
    <w:rsid w:val="00911D33"/>
    <w:rsid w:val="00911F2E"/>
    <w:rsid w:val="009120BF"/>
    <w:rsid w:val="00912D9E"/>
    <w:rsid w:val="00912F80"/>
    <w:rsid w:val="0091304E"/>
    <w:rsid w:val="009131DB"/>
    <w:rsid w:val="00913C33"/>
    <w:rsid w:val="00913F8B"/>
    <w:rsid w:val="00913FDC"/>
    <w:rsid w:val="00916EA4"/>
    <w:rsid w:val="009170D4"/>
    <w:rsid w:val="00917D2B"/>
    <w:rsid w:val="00921698"/>
    <w:rsid w:val="00925B86"/>
    <w:rsid w:val="00931A81"/>
    <w:rsid w:val="00931F9F"/>
    <w:rsid w:val="00932023"/>
    <w:rsid w:val="009321B5"/>
    <w:rsid w:val="00932588"/>
    <w:rsid w:val="009326B1"/>
    <w:rsid w:val="00933ACA"/>
    <w:rsid w:val="00934363"/>
    <w:rsid w:val="00934CEF"/>
    <w:rsid w:val="00935203"/>
    <w:rsid w:val="00935D64"/>
    <w:rsid w:val="009360A7"/>
    <w:rsid w:val="00936BF5"/>
    <w:rsid w:val="00936FE3"/>
    <w:rsid w:val="009372D1"/>
    <w:rsid w:val="00937691"/>
    <w:rsid w:val="00937865"/>
    <w:rsid w:val="009378A4"/>
    <w:rsid w:val="00941158"/>
    <w:rsid w:val="009412A5"/>
    <w:rsid w:val="00942956"/>
    <w:rsid w:val="00942C5A"/>
    <w:rsid w:val="00942DA3"/>
    <w:rsid w:val="00943562"/>
    <w:rsid w:val="00944E09"/>
    <w:rsid w:val="00946169"/>
    <w:rsid w:val="009505BA"/>
    <w:rsid w:val="00950F32"/>
    <w:rsid w:val="00951001"/>
    <w:rsid w:val="00951752"/>
    <w:rsid w:val="00951A40"/>
    <w:rsid w:val="00951A71"/>
    <w:rsid w:val="00952608"/>
    <w:rsid w:val="00952FAC"/>
    <w:rsid w:val="00953713"/>
    <w:rsid w:val="00955073"/>
    <w:rsid w:val="00956641"/>
    <w:rsid w:val="00961D5F"/>
    <w:rsid w:val="00963CC2"/>
    <w:rsid w:val="00966238"/>
    <w:rsid w:val="00966560"/>
    <w:rsid w:val="009667C2"/>
    <w:rsid w:val="0096690C"/>
    <w:rsid w:val="00967D41"/>
    <w:rsid w:val="009714D4"/>
    <w:rsid w:val="009726DA"/>
    <w:rsid w:val="00972A4A"/>
    <w:rsid w:val="00972A77"/>
    <w:rsid w:val="009732FE"/>
    <w:rsid w:val="00973EED"/>
    <w:rsid w:val="00974BD6"/>
    <w:rsid w:val="0097527F"/>
    <w:rsid w:val="00975EF5"/>
    <w:rsid w:val="00977937"/>
    <w:rsid w:val="00983873"/>
    <w:rsid w:val="0098454F"/>
    <w:rsid w:val="009852EC"/>
    <w:rsid w:val="009854E0"/>
    <w:rsid w:val="00985754"/>
    <w:rsid w:val="0098591D"/>
    <w:rsid w:val="00986E35"/>
    <w:rsid w:val="0098740B"/>
    <w:rsid w:val="00987D56"/>
    <w:rsid w:val="00990FFE"/>
    <w:rsid w:val="00992901"/>
    <w:rsid w:val="0099529F"/>
    <w:rsid w:val="00995862"/>
    <w:rsid w:val="00997274"/>
    <w:rsid w:val="009A01BF"/>
    <w:rsid w:val="009A03E3"/>
    <w:rsid w:val="009A0687"/>
    <w:rsid w:val="009A0C33"/>
    <w:rsid w:val="009A0C9D"/>
    <w:rsid w:val="009A0D05"/>
    <w:rsid w:val="009A1886"/>
    <w:rsid w:val="009A384F"/>
    <w:rsid w:val="009A4072"/>
    <w:rsid w:val="009A6B5E"/>
    <w:rsid w:val="009A7177"/>
    <w:rsid w:val="009A720C"/>
    <w:rsid w:val="009B0B48"/>
    <w:rsid w:val="009B1940"/>
    <w:rsid w:val="009B24C5"/>
    <w:rsid w:val="009B45E8"/>
    <w:rsid w:val="009B5706"/>
    <w:rsid w:val="009C0654"/>
    <w:rsid w:val="009C13B2"/>
    <w:rsid w:val="009C1947"/>
    <w:rsid w:val="009C19C1"/>
    <w:rsid w:val="009C2184"/>
    <w:rsid w:val="009C3320"/>
    <w:rsid w:val="009C3D83"/>
    <w:rsid w:val="009C3E47"/>
    <w:rsid w:val="009C5533"/>
    <w:rsid w:val="009C6141"/>
    <w:rsid w:val="009C6DB2"/>
    <w:rsid w:val="009C6EBA"/>
    <w:rsid w:val="009C6F3C"/>
    <w:rsid w:val="009D04FD"/>
    <w:rsid w:val="009D14CE"/>
    <w:rsid w:val="009D2BE2"/>
    <w:rsid w:val="009D3084"/>
    <w:rsid w:val="009D3F66"/>
    <w:rsid w:val="009D4958"/>
    <w:rsid w:val="009D4CAA"/>
    <w:rsid w:val="009D4E78"/>
    <w:rsid w:val="009D5252"/>
    <w:rsid w:val="009D55E7"/>
    <w:rsid w:val="009D5802"/>
    <w:rsid w:val="009E03CA"/>
    <w:rsid w:val="009E0ABF"/>
    <w:rsid w:val="009E0B48"/>
    <w:rsid w:val="009E10FD"/>
    <w:rsid w:val="009E133A"/>
    <w:rsid w:val="009E1FCE"/>
    <w:rsid w:val="009E21D0"/>
    <w:rsid w:val="009E2F63"/>
    <w:rsid w:val="009E360E"/>
    <w:rsid w:val="009E4277"/>
    <w:rsid w:val="009E4420"/>
    <w:rsid w:val="009E5F94"/>
    <w:rsid w:val="009E5FF5"/>
    <w:rsid w:val="009E6B73"/>
    <w:rsid w:val="009E6FFC"/>
    <w:rsid w:val="009E73B8"/>
    <w:rsid w:val="009E7E45"/>
    <w:rsid w:val="009F1534"/>
    <w:rsid w:val="009F2163"/>
    <w:rsid w:val="009F2CA8"/>
    <w:rsid w:val="009F32C8"/>
    <w:rsid w:val="009F4428"/>
    <w:rsid w:val="009F74B8"/>
    <w:rsid w:val="00A013A9"/>
    <w:rsid w:val="00A0233A"/>
    <w:rsid w:val="00A029F0"/>
    <w:rsid w:val="00A041CD"/>
    <w:rsid w:val="00A04EBF"/>
    <w:rsid w:val="00A071DF"/>
    <w:rsid w:val="00A07D65"/>
    <w:rsid w:val="00A11D7D"/>
    <w:rsid w:val="00A12327"/>
    <w:rsid w:val="00A12A63"/>
    <w:rsid w:val="00A13060"/>
    <w:rsid w:val="00A13464"/>
    <w:rsid w:val="00A13586"/>
    <w:rsid w:val="00A139CE"/>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69E7"/>
    <w:rsid w:val="00A37997"/>
    <w:rsid w:val="00A4088F"/>
    <w:rsid w:val="00A41004"/>
    <w:rsid w:val="00A41BB8"/>
    <w:rsid w:val="00A41BDF"/>
    <w:rsid w:val="00A42779"/>
    <w:rsid w:val="00A43A29"/>
    <w:rsid w:val="00A45983"/>
    <w:rsid w:val="00A45A0B"/>
    <w:rsid w:val="00A45ED6"/>
    <w:rsid w:val="00A468E7"/>
    <w:rsid w:val="00A51D27"/>
    <w:rsid w:val="00A52063"/>
    <w:rsid w:val="00A532F0"/>
    <w:rsid w:val="00A5338B"/>
    <w:rsid w:val="00A542C9"/>
    <w:rsid w:val="00A55A6B"/>
    <w:rsid w:val="00A56A9A"/>
    <w:rsid w:val="00A57057"/>
    <w:rsid w:val="00A573E9"/>
    <w:rsid w:val="00A575E2"/>
    <w:rsid w:val="00A577E8"/>
    <w:rsid w:val="00A57911"/>
    <w:rsid w:val="00A5799B"/>
    <w:rsid w:val="00A6076E"/>
    <w:rsid w:val="00A61B86"/>
    <w:rsid w:val="00A62441"/>
    <w:rsid w:val="00A63624"/>
    <w:rsid w:val="00A64D78"/>
    <w:rsid w:val="00A67D23"/>
    <w:rsid w:val="00A70963"/>
    <w:rsid w:val="00A70E04"/>
    <w:rsid w:val="00A71175"/>
    <w:rsid w:val="00A71EBC"/>
    <w:rsid w:val="00A72044"/>
    <w:rsid w:val="00A736DF"/>
    <w:rsid w:val="00A75F45"/>
    <w:rsid w:val="00A77B3C"/>
    <w:rsid w:val="00A80042"/>
    <w:rsid w:val="00A82D63"/>
    <w:rsid w:val="00A84982"/>
    <w:rsid w:val="00A84CA5"/>
    <w:rsid w:val="00A858FC"/>
    <w:rsid w:val="00A86B04"/>
    <w:rsid w:val="00A86B68"/>
    <w:rsid w:val="00A87CFF"/>
    <w:rsid w:val="00A87F82"/>
    <w:rsid w:val="00A902BE"/>
    <w:rsid w:val="00A920BE"/>
    <w:rsid w:val="00A92268"/>
    <w:rsid w:val="00A928B6"/>
    <w:rsid w:val="00A92C22"/>
    <w:rsid w:val="00A939DB"/>
    <w:rsid w:val="00A93E99"/>
    <w:rsid w:val="00A94370"/>
    <w:rsid w:val="00A9551F"/>
    <w:rsid w:val="00A9621B"/>
    <w:rsid w:val="00A96B9D"/>
    <w:rsid w:val="00A9738E"/>
    <w:rsid w:val="00A9796B"/>
    <w:rsid w:val="00A97F60"/>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157F"/>
    <w:rsid w:val="00AB2FEF"/>
    <w:rsid w:val="00AB34E5"/>
    <w:rsid w:val="00AB3504"/>
    <w:rsid w:val="00AB3D06"/>
    <w:rsid w:val="00AB3F29"/>
    <w:rsid w:val="00AB483C"/>
    <w:rsid w:val="00AB5141"/>
    <w:rsid w:val="00AB63F9"/>
    <w:rsid w:val="00AB6FF4"/>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4299"/>
    <w:rsid w:val="00AD5497"/>
    <w:rsid w:val="00AD55AF"/>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047"/>
    <w:rsid w:val="00B053D3"/>
    <w:rsid w:val="00B05575"/>
    <w:rsid w:val="00B0606E"/>
    <w:rsid w:val="00B068A0"/>
    <w:rsid w:val="00B06CE2"/>
    <w:rsid w:val="00B07224"/>
    <w:rsid w:val="00B07B68"/>
    <w:rsid w:val="00B10169"/>
    <w:rsid w:val="00B10A14"/>
    <w:rsid w:val="00B11118"/>
    <w:rsid w:val="00B11A20"/>
    <w:rsid w:val="00B124A1"/>
    <w:rsid w:val="00B127C9"/>
    <w:rsid w:val="00B12AB7"/>
    <w:rsid w:val="00B12BFC"/>
    <w:rsid w:val="00B132E7"/>
    <w:rsid w:val="00B142E2"/>
    <w:rsid w:val="00B14DC4"/>
    <w:rsid w:val="00B200AA"/>
    <w:rsid w:val="00B2015D"/>
    <w:rsid w:val="00B2070D"/>
    <w:rsid w:val="00B220AE"/>
    <w:rsid w:val="00B240EF"/>
    <w:rsid w:val="00B24CC2"/>
    <w:rsid w:val="00B27A03"/>
    <w:rsid w:val="00B27B6A"/>
    <w:rsid w:val="00B30C49"/>
    <w:rsid w:val="00B31008"/>
    <w:rsid w:val="00B33064"/>
    <w:rsid w:val="00B330D4"/>
    <w:rsid w:val="00B33298"/>
    <w:rsid w:val="00B33D60"/>
    <w:rsid w:val="00B34F9B"/>
    <w:rsid w:val="00B35759"/>
    <w:rsid w:val="00B357F5"/>
    <w:rsid w:val="00B36BC2"/>
    <w:rsid w:val="00B36BEB"/>
    <w:rsid w:val="00B403C1"/>
    <w:rsid w:val="00B40766"/>
    <w:rsid w:val="00B40FAF"/>
    <w:rsid w:val="00B41B1B"/>
    <w:rsid w:val="00B4339D"/>
    <w:rsid w:val="00B433CD"/>
    <w:rsid w:val="00B45932"/>
    <w:rsid w:val="00B45F2C"/>
    <w:rsid w:val="00B46BC3"/>
    <w:rsid w:val="00B472C5"/>
    <w:rsid w:val="00B478AD"/>
    <w:rsid w:val="00B47C45"/>
    <w:rsid w:val="00B50639"/>
    <w:rsid w:val="00B50DE3"/>
    <w:rsid w:val="00B511A7"/>
    <w:rsid w:val="00B513F7"/>
    <w:rsid w:val="00B52C8C"/>
    <w:rsid w:val="00B52FC9"/>
    <w:rsid w:val="00B5339E"/>
    <w:rsid w:val="00B5376F"/>
    <w:rsid w:val="00B53AF0"/>
    <w:rsid w:val="00B5413D"/>
    <w:rsid w:val="00B542E1"/>
    <w:rsid w:val="00B564E2"/>
    <w:rsid w:val="00B570F5"/>
    <w:rsid w:val="00B57D2D"/>
    <w:rsid w:val="00B62B54"/>
    <w:rsid w:val="00B62B65"/>
    <w:rsid w:val="00B631E9"/>
    <w:rsid w:val="00B63858"/>
    <w:rsid w:val="00B63A8E"/>
    <w:rsid w:val="00B63C35"/>
    <w:rsid w:val="00B654CA"/>
    <w:rsid w:val="00B65878"/>
    <w:rsid w:val="00B658C6"/>
    <w:rsid w:val="00B66DEC"/>
    <w:rsid w:val="00B70934"/>
    <w:rsid w:val="00B70E91"/>
    <w:rsid w:val="00B7142A"/>
    <w:rsid w:val="00B71CB5"/>
    <w:rsid w:val="00B71D82"/>
    <w:rsid w:val="00B7239A"/>
    <w:rsid w:val="00B72A46"/>
    <w:rsid w:val="00B73115"/>
    <w:rsid w:val="00B73E36"/>
    <w:rsid w:val="00B73E89"/>
    <w:rsid w:val="00B74D33"/>
    <w:rsid w:val="00B7573E"/>
    <w:rsid w:val="00B764A2"/>
    <w:rsid w:val="00B76941"/>
    <w:rsid w:val="00B81B77"/>
    <w:rsid w:val="00B8288D"/>
    <w:rsid w:val="00B83086"/>
    <w:rsid w:val="00B85D7F"/>
    <w:rsid w:val="00B85DCC"/>
    <w:rsid w:val="00B8603B"/>
    <w:rsid w:val="00B86284"/>
    <w:rsid w:val="00B8667B"/>
    <w:rsid w:val="00B87399"/>
    <w:rsid w:val="00B90300"/>
    <w:rsid w:val="00B90BE1"/>
    <w:rsid w:val="00B90F73"/>
    <w:rsid w:val="00B917F1"/>
    <w:rsid w:val="00B91F2D"/>
    <w:rsid w:val="00B92AB2"/>
    <w:rsid w:val="00B94F43"/>
    <w:rsid w:val="00B962FB"/>
    <w:rsid w:val="00B96FF0"/>
    <w:rsid w:val="00B97632"/>
    <w:rsid w:val="00BA0CD1"/>
    <w:rsid w:val="00BA1E75"/>
    <w:rsid w:val="00BA1F58"/>
    <w:rsid w:val="00BA34A8"/>
    <w:rsid w:val="00BA39B5"/>
    <w:rsid w:val="00BA3EA3"/>
    <w:rsid w:val="00BA41D9"/>
    <w:rsid w:val="00BA41E7"/>
    <w:rsid w:val="00BA538E"/>
    <w:rsid w:val="00BA66EB"/>
    <w:rsid w:val="00BA7A2D"/>
    <w:rsid w:val="00BB0A18"/>
    <w:rsid w:val="00BB0D44"/>
    <w:rsid w:val="00BB0F55"/>
    <w:rsid w:val="00BB1273"/>
    <w:rsid w:val="00BB292C"/>
    <w:rsid w:val="00BB29D1"/>
    <w:rsid w:val="00BB2E78"/>
    <w:rsid w:val="00BB3755"/>
    <w:rsid w:val="00BB396C"/>
    <w:rsid w:val="00BB3ADF"/>
    <w:rsid w:val="00BB4A36"/>
    <w:rsid w:val="00BB50A4"/>
    <w:rsid w:val="00BB62E1"/>
    <w:rsid w:val="00BB69D1"/>
    <w:rsid w:val="00BB79B5"/>
    <w:rsid w:val="00BC2AED"/>
    <w:rsid w:val="00BC2EA3"/>
    <w:rsid w:val="00BC3AF7"/>
    <w:rsid w:val="00BC418B"/>
    <w:rsid w:val="00BC4A73"/>
    <w:rsid w:val="00BC51F5"/>
    <w:rsid w:val="00BC5285"/>
    <w:rsid w:val="00BC5A50"/>
    <w:rsid w:val="00BC68DF"/>
    <w:rsid w:val="00BC7575"/>
    <w:rsid w:val="00BD092D"/>
    <w:rsid w:val="00BD12A9"/>
    <w:rsid w:val="00BD1592"/>
    <w:rsid w:val="00BD2C84"/>
    <w:rsid w:val="00BD47DE"/>
    <w:rsid w:val="00BD541F"/>
    <w:rsid w:val="00BD5CB4"/>
    <w:rsid w:val="00BD62EE"/>
    <w:rsid w:val="00BD7066"/>
    <w:rsid w:val="00BD7194"/>
    <w:rsid w:val="00BD75D7"/>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14F"/>
    <w:rsid w:val="00BF1A57"/>
    <w:rsid w:val="00BF27D1"/>
    <w:rsid w:val="00BF39D4"/>
    <w:rsid w:val="00BF3D1F"/>
    <w:rsid w:val="00BF5008"/>
    <w:rsid w:val="00BF6F02"/>
    <w:rsid w:val="00BF6FBE"/>
    <w:rsid w:val="00BF7291"/>
    <w:rsid w:val="00C001BF"/>
    <w:rsid w:val="00C00F5B"/>
    <w:rsid w:val="00C018AE"/>
    <w:rsid w:val="00C02732"/>
    <w:rsid w:val="00C03E14"/>
    <w:rsid w:val="00C0507E"/>
    <w:rsid w:val="00C071D3"/>
    <w:rsid w:val="00C07B3D"/>
    <w:rsid w:val="00C10D30"/>
    <w:rsid w:val="00C11512"/>
    <w:rsid w:val="00C1179B"/>
    <w:rsid w:val="00C11804"/>
    <w:rsid w:val="00C1297E"/>
    <w:rsid w:val="00C12E5E"/>
    <w:rsid w:val="00C13211"/>
    <w:rsid w:val="00C13B47"/>
    <w:rsid w:val="00C16929"/>
    <w:rsid w:val="00C17855"/>
    <w:rsid w:val="00C17CAE"/>
    <w:rsid w:val="00C206EC"/>
    <w:rsid w:val="00C23005"/>
    <w:rsid w:val="00C2360D"/>
    <w:rsid w:val="00C23AAF"/>
    <w:rsid w:val="00C2422B"/>
    <w:rsid w:val="00C2525D"/>
    <w:rsid w:val="00C25F87"/>
    <w:rsid w:val="00C2722C"/>
    <w:rsid w:val="00C31BC6"/>
    <w:rsid w:val="00C31ED5"/>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2B06"/>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66A"/>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975C6"/>
    <w:rsid w:val="00CA0395"/>
    <w:rsid w:val="00CA1276"/>
    <w:rsid w:val="00CA1475"/>
    <w:rsid w:val="00CA3650"/>
    <w:rsid w:val="00CA3C39"/>
    <w:rsid w:val="00CA520E"/>
    <w:rsid w:val="00CA5FE2"/>
    <w:rsid w:val="00CA69BD"/>
    <w:rsid w:val="00CA6C74"/>
    <w:rsid w:val="00CA73B8"/>
    <w:rsid w:val="00CA796C"/>
    <w:rsid w:val="00CA7E06"/>
    <w:rsid w:val="00CA7FC7"/>
    <w:rsid w:val="00CB04AD"/>
    <w:rsid w:val="00CB13B9"/>
    <w:rsid w:val="00CB19C2"/>
    <w:rsid w:val="00CB3672"/>
    <w:rsid w:val="00CB4EED"/>
    <w:rsid w:val="00CB567D"/>
    <w:rsid w:val="00CB582F"/>
    <w:rsid w:val="00CB720B"/>
    <w:rsid w:val="00CB76B9"/>
    <w:rsid w:val="00CB7AFE"/>
    <w:rsid w:val="00CB7B7D"/>
    <w:rsid w:val="00CC0CEF"/>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6BA1"/>
    <w:rsid w:val="00CE7701"/>
    <w:rsid w:val="00CF0393"/>
    <w:rsid w:val="00CF12E8"/>
    <w:rsid w:val="00CF14FD"/>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44C"/>
    <w:rsid w:val="00D05953"/>
    <w:rsid w:val="00D066A3"/>
    <w:rsid w:val="00D06D0E"/>
    <w:rsid w:val="00D076E7"/>
    <w:rsid w:val="00D07F16"/>
    <w:rsid w:val="00D11BB9"/>
    <w:rsid w:val="00D11DF3"/>
    <w:rsid w:val="00D11FE3"/>
    <w:rsid w:val="00D124E9"/>
    <w:rsid w:val="00D12A58"/>
    <w:rsid w:val="00D1490F"/>
    <w:rsid w:val="00D15510"/>
    <w:rsid w:val="00D1765D"/>
    <w:rsid w:val="00D17AFE"/>
    <w:rsid w:val="00D20E73"/>
    <w:rsid w:val="00D224FA"/>
    <w:rsid w:val="00D27CD7"/>
    <w:rsid w:val="00D3082A"/>
    <w:rsid w:val="00D3191B"/>
    <w:rsid w:val="00D3246F"/>
    <w:rsid w:val="00D3247C"/>
    <w:rsid w:val="00D32705"/>
    <w:rsid w:val="00D32D50"/>
    <w:rsid w:val="00D33025"/>
    <w:rsid w:val="00D34B0D"/>
    <w:rsid w:val="00D35041"/>
    <w:rsid w:val="00D35ADC"/>
    <w:rsid w:val="00D35B0C"/>
    <w:rsid w:val="00D37190"/>
    <w:rsid w:val="00D3755D"/>
    <w:rsid w:val="00D401E4"/>
    <w:rsid w:val="00D404AF"/>
    <w:rsid w:val="00D40ABF"/>
    <w:rsid w:val="00D41635"/>
    <w:rsid w:val="00D42AC1"/>
    <w:rsid w:val="00D436AB"/>
    <w:rsid w:val="00D44BEE"/>
    <w:rsid w:val="00D44DF3"/>
    <w:rsid w:val="00D4546C"/>
    <w:rsid w:val="00D45CAE"/>
    <w:rsid w:val="00D47651"/>
    <w:rsid w:val="00D47EB5"/>
    <w:rsid w:val="00D502DA"/>
    <w:rsid w:val="00D509A6"/>
    <w:rsid w:val="00D50C0E"/>
    <w:rsid w:val="00D51624"/>
    <w:rsid w:val="00D51964"/>
    <w:rsid w:val="00D52AEF"/>
    <w:rsid w:val="00D52E86"/>
    <w:rsid w:val="00D54E8B"/>
    <w:rsid w:val="00D5659E"/>
    <w:rsid w:val="00D57209"/>
    <w:rsid w:val="00D579B1"/>
    <w:rsid w:val="00D57C60"/>
    <w:rsid w:val="00D57EF8"/>
    <w:rsid w:val="00D60B3B"/>
    <w:rsid w:val="00D61457"/>
    <w:rsid w:val="00D614A8"/>
    <w:rsid w:val="00D62940"/>
    <w:rsid w:val="00D62A56"/>
    <w:rsid w:val="00D62D72"/>
    <w:rsid w:val="00D63228"/>
    <w:rsid w:val="00D640A3"/>
    <w:rsid w:val="00D645B2"/>
    <w:rsid w:val="00D6733A"/>
    <w:rsid w:val="00D67E7E"/>
    <w:rsid w:val="00D724FB"/>
    <w:rsid w:val="00D72FEE"/>
    <w:rsid w:val="00D74C33"/>
    <w:rsid w:val="00D74D4B"/>
    <w:rsid w:val="00D75725"/>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2623"/>
    <w:rsid w:val="00D9317A"/>
    <w:rsid w:val="00D937DE"/>
    <w:rsid w:val="00D95538"/>
    <w:rsid w:val="00D973C1"/>
    <w:rsid w:val="00DA04A4"/>
    <w:rsid w:val="00DA0B36"/>
    <w:rsid w:val="00DA162E"/>
    <w:rsid w:val="00DA29CC"/>
    <w:rsid w:val="00DA4C96"/>
    <w:rsid w:val="00DA4F17"/>
    <w:rsid w:val="00DA7292"/>
    <w:rsid w:val="00DA7BF0"/>
    <w:rsid w:val="00DB08A9"/>
    <w:rsid w:val="00DB093B"/>
    <w:rsid w:val="00DB1972"/>
    <w:rsid w:val="00DB1A69"/>
    <w:rsid w:val="00DB1BCB"/>
    <w:rsid w:val="00DB25EF"/>
    <w:rsid w:val="00DB2BCC"/>
    <w:rsid w:val="00DB36CB"/>
    <w:rsid w:val="00DB39E2"/>
    <w:rsid w:val="00DB3FE1"/>
    <w:rsid w:val="00DB4968"/>
    <w:rsid w:val="00DB4C21"/>
    <w:rsid w:val="00DB535A"/>
    <w:rsid w:val="00DB5E83"/>
    <w:rsid w:val="00DB6F4E"/>
    <w:rsid w:val="00DB76B1"/>
    <w:rsid w:val="00DB7E2C"/>
    <w:rsid w:val="00DC0D62"/>
    <w:rsid w:val="00DC1AEE"/>
    <w:rsid w:val="00DC1BFA"/>
    <w:rsid w:val="00DC39CF"/>
    <w:rsid w:val="00DC5103"/>
    <w:rsid w:val="00DC5BA1"/>
    <w:rsid w:val="00DC5DF3"/>
    <w:rsid w:val="00DC7A3A"/>
    <w:rsid w:val="00DC7B4C"/>
    <w:rsid w:val="00DD05E4"/>
    <w:rsid w:val="00DD066B"/>
    <w:rsid w:val="00DD10F5"/>
    <w:rsid w:val="00DD1E91"/>
    <w:rsid w:val="00DD229E"/>
    <w:rsid w:val="00DD272B"/>
    <w:rsid w:val="00DD2992"/>
    <w:rsid w:val="00DD3116"/>
    <w:rsid w:val="00DD3752"/>
    <w:rsid w:val="00DD3BBA"/>
    <w:rsid w:val="00DD3E8B"/>
    <w:rsid w:val="00DD5FD8"/>
    <w:rsid w:val="00DD6055"/>
    <w:rsid w:val="00DD6527"/>
    <w:rsid w:val="00DE05BC"/>
    <w:rsid w:val="00DE1373"/>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4AF6"/>
    <w:rsid w:val="00DF5167"/>
    <w:rsid w:val="00DF64EA"/>
    <w:rsid w:val="00DF6B83"/>
    <w:rsid w:val="00DF7DC4"/>
    <w:rsid w:val="00E010D9"/>
    <w:rsid w:val="00E01CB3"/>
    <w:rsid w:val="00E01D24"/>
    <w:rsid w:val="00E04207"/>
    <w:rsid w:val="00E05978"/>
    <w:rsid w:val="00E10ECC"/>
    <w:rsid w:val="00E10EF3"/>
    <w:rsid w:val="00E130BC"/>
    <w:rsid w:val="00E13683"/>
    <w:rsid w:val="00E136C0"/>
    <w:rsid w:val="00E13A8C"/>
    <w:rsid w:val="00E16170"/>
    <w:rsid w:val="00E16559"/>
    <w:rsid w:val="00E16F7A"/>
    <w:rsid w:val="00E17685"/>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0B0"/>
    <w:rsid w:val="00E27781"/>
    <w:rsid w:val="00E27DE5"/>
    <w:rsid w:val="00E32781"/>
    <w:rsid w:val="00E32A4F"/>
    <w:rsid w:val="00E33EDC"/>
    <w:rsid w:val="00E34698"/>
    <w:rsid w:val="00E36D9C"/>
    <w:rsid w:val="00E37223"/>
    <w:rsid w:val="00E403C0"/>
    <w:rsid w:val="00E409C0"/>
    <w:rsid w:val="00E413E3"/>
    <w:rsid w:val="00E41711"/>
    <w:rsid w:val="00E4206A"/>
    <w:rsid w:val="00E42697"/>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6E3D"/>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159B"/>
    <w:rsid w:val="00E929A0"/>
    <w:rsid w:val="00E94521"/>
    <w:rsid w:val="00E95AFE"/>
    <w:rsid w:val="00E95CD1"/>
    <w:rsid w:val="00E96187"/>
    <w:rsid w:val="00E96545"/>
    <w:rsid w:val="00E96EE2"/>
    <w:rsid w:val="00E97C45"/>
    <w:rsid w:val="00EA04E7"/>
    <w:rsid w:val="00EA06B0"/>
    <w:rsid w:val="00EA072D"/>
    <w:rsid w:val="00EA09B9"/>
    <w:rsid w:val="00EA190B"/>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2F83"/>
    <w:rsid w:val="00EB3C57"/>
    <w:rsid w:val="00EB416E"/>
    <w:rsid w:val="00EB5EAA"/>
    <w:rsid w:val="00EB78DE"/>
    <w:rsid w:val="00EB7AD1"/>
    <w:rsid w:val="00EC0B53"/>
    <w:rsid w:val="00EC1841"/>
    <w:rsid w:val="00EC18E4"/>
    <w:rsid w:val="00EC19C7"/>
    <w:rsid w:val="00EC36F5"/>
    <w:rsid w:val="00EC3739"/>
    <w:rsid w:val="00EC6100"/>
    <w:rsid w:val="00EC64B5"/>
    <w:rsid w:val="00EC7287"/>
    <w:rsid w:val="00EC771D"/>
    <w:rsid w:val="00EC7F4C"/>
    <w:rsid w:val="00ED0917"/>
    <w:rsid w:val="00ED1EC0"/>
    <w:rsid w:val="00ED1F56"/>
    <w:rsid w:val="00ED21FE"/>
    <w:rsid w:val="00ED2866"/>
    <w:rsid w:val="00ED2DAD"/>
    <w:rsid w:val="00ED2E3A"/>
    <w:rsid w:val="00ED3027"/>
    <w:rsid w:val="00ED3536"/>
    <w:rsid w:val="00ED43D4"/>
    <w:rsid w:val="00ED4799"/>
    <w:rsid w:val="00ED4947"/>
    <w:rsid w:val="00ED4B99"/>
    <w:rsid w:val="00ED51C3"/>
    <w:rsid w:val="00ED56E5"/>
    <w:rsid w:val="00ED63F1"/>
    <w:rsid w:val="00ED6AE8"/>
    <w:rsid w:val="00ED7075"/>
    <w:rsid w:val="00EE0351"/>
    <w:rsid w:val="00EE06B8"/>
    <w:rsid w:val="00EE1857"/>
    <w:rsid w:val="00EE1CEC"/>
    <w:rsid w:val="00EE22BF"/>
    <w:rsid w:val="00EE255B"/>
    <w:rsid w:val="00EE2DC0"/>
    <w:rsid w:val="00EE2F3C"/>
    <w:rsid w:val="00EE3256"/>
    <w:rsid w:val="00EE48F7"/>
    <w:rsid w:val="00EE4C39"/>
    <w:rsid w:val="00EE6190"/>
    <w:rsid w:val="00EE6697"/>
    <w:rsid w:val="00EF0580"/>
    <w:rsid w:val="00EF05E0"/>
    <w:rsid w:val="00EF15EF"/>
    <w:rsid w:val="00EF275F"/>
    <w:rsid w:val="00EF2979"/>
    <w:rsid w:val="00EF2F67"/>
    <w:rsid w:val="00EF3063"/>
    <w:rsid w:val="00EF41BC"/>
    <w:rsid w:val="00EF48AC"/>
    <w:rsid w:val="00EF542D"/>
    <w:rsid w:val="00EF5468"/>
    <w:rsid w:val="00EF5791"/>
    <w:rsid w:val="00EF5E46"/>
    <w:rsid w:val="00EF6DF3"/>
    <w:rsid w:val="00EF7CC8"/>
    <w:rsid w:val="00F0193E"/>
    <w:rsid w:val="00F02426"/>
    <w:rsid w:val="00F03BD2"/>
    <w:rsid w:val="00F0687E"/>
    <w:rsid w:val="00F06B16"/>
    <w:rsid w:val="00F07009"/>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6937"/>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6DC"/>
    <w:rsid w:val="00F407B1"/>
    <w:rsid w:val="00F43CE4"/>
    <w:rsid w:val="00F43F44"/>
    <w:rsid w:val="00F446F7"/>
    <w:rsid w:val="00F46513"/>
    <w:rsid w:val="00F468F8"/>
    <w:rsid w:val="00F4698F"/>
    <w:rsid w:val="00F46EAD"/>
    <w:rsid w:val="00F505B1"/>
    <w:rsid w:val="00F50C1B"/>
    <w:rsid w:val="00F5245F"/>
    <w:rsid w:val="00F527FC"/>
    <w:rsid w:val="00F53301"/>
    <w:rsid w:val="00F542DB"/>
    <w:rsid w:val="00F543FB"/>
    <w:rsid w:val="00F5576E"/>
    <w:rsid w:val="00F55792"/>
    <w:rsid w:val="00F55C86"/>
    <w:rsid w:val="00F56EBE"/>
    <w:rsid w:val="00F56EC4"/>
    <w:rsid w:val="00F57CD9"/>
    <w:rsid w:val="00F605A3"/>
    <w:rsid w:val="00F6161F"/>
    <w:rsid w:val="00F61791"/>
    <w:rsid w:val="00F63F83"/>
    <w:rsid w:val="00F65506"/>
    <w:rsid w:val="00F65914"/>
    <w:rsid w:val="00F674A0"/>
    <w:rsid w:val="00F67510"/>
    <w:rsid w:val="00F6765A"/>
    <w:rsid w:val="00F720F4"/>
    <w:rsid w:val="00F7231A"/>
    <w:rsid w:val="00F72D11"/>
    <w:rsid w:val="00F734AA"/>
    <w:rsid w:val="00F74DE4"/>
    <w:rsid w:val="00F74E27"/>
    <w:rsid w:val="00F76105"/>
    <w:rsid w:val="00F76C4D"/>
    <w:rsid w:val="00F77279"/>
    <w:rsid w:val="00F774E2"/>
    <w:rsid w:val="00F8061C"/>
    <w:rsid w:val="00F80A0D"/>
    <w:rsid w:val="00F80D92"/>
    <w:rsid w:val="00F81260"/>
    <w:rsid w:val="00F8192D"/>
    <w:rsid w:val="00F82EE5"/>
    <w:rsid w:val="00F836C8"/>
    <w:rsid w:val="00F8370D"/>
    <w:rsid w:val="00F84E0F"/>
    <w:rsid w:val="00F84E5B"/>
    <w:rsid w:val="00F86742"/>
    <w:rsid w:val="00F87EFF"/>
    <w:rsid w:val="00F90949"/>
    <w:rsid w:val="00F911B5"/>
    <w:rsid w:val="00F9281E"/>
    <w:rsid w:val="00F93950"/>
    <w:rsid w:val="00F93BB3"/>
    <w:rsid w:val="00F95669"/>
    <w:rsid w:val="00F9618C"/>
    <w:rsid w:val="00F96668"/>
    <w:rsid w:val="00F96DA5"/>
    <w:rsid w:val="00F97820"/>
    <w:rsid w:val="00F97A25"/>
    <w:rsid w:val="00FA0CDE"/>
    <w:rsid w:val="00FA1EE1"/>
    <w:rsid w:val="00FA4355"/>
    <w:rsid w:val="00FA5078"/>
    <w:rsid w:val="00FA7598"/>
    <w:rsid w:val="00FA7947"/>
    <w:rsid w:val="00FB0CBE"/>
    <w:rsid w:val="00FB18D6"/>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98"/>
    <w:rsid w:val="00FD38F2"/>
    <w:rsid w:val="00FD4271"/>
    <w:rsid w:val="00FD4F78"/>
    <w:rsid w:val="00FD5499"/>
    <w:rsid w:val="00FD56D2"/>
    <w:rsid w:val="00FD6353"/>
    <w:rsid w:val="00FD65D2"/>
    <w:rsid w:val="00FD6EF2"/>
    <w:rsid w:val="00FD7ABB"/>
    <w:rsid w:val="00FE06C6"/>
    <w:rsid w:val="00FE1B3C"/>
    <w:rsid w:val="00FE29CD"/>
    <w:rsid w:val="00FE34B9"/>
    <w:rsid w:val="00FE59B9"/>
    <w:rsid w:val="00FE67B6"/>
    <w:rsid w:val="00FE6E0B"/>
    <w:rsid w:val="00FE74A9"/>
    <w:rsid w:val="00FF059F"/>
    <w:rsid w:val="00FF0933"/>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9.406441382327338E-2"/>
          <c:y val="7.4821167273841332E-2"/>
          <c:w val="0.86847102522498965"/>
          <c:h val="0.72111998829036217"/>
        </c:manualLayout>
      </c:layout>
      <c:barChart>
        <c:barDir val="col"/>
        <c:grouping val="clustered"/>
        <c:ser>
          <c:idx val="0"/>
          <c:order val="0"/>
          <c:tx>
            <c:strRef>
              <c:f>Sheet1!$B$1</c:f>
              <c:strCache>
                <c:ptCount val="1"/>
                <c:pt idx="0">
                  <c:v>ذكور</c:v>
                </c:pt>
              </c:strCache>
            </c:strRef>
          </c:tx>
          <c:dLbls>
            <c:dLbl>
              <c:idx val="1"/>
              <c:tx>
                <c:rich>
                  <a:bodyPr/>
                  <a:lstStyle/>
                  <a:p>
                    <a:r>
                      <a:rPr lang="en-US"/>
                      <a:t>2.0</a:t>
                    </a:r>
                  </a:p>
                </c:rich>
              </c:tx>
              <c:dLblPos val="outEnd"/>
              <c:showVal val="1"/>
            </c:dLbl>
            <c:dLblPos val="outEnd"/>
            <c:showVal val="1"/>
          </c:dLbls>
          <c:cat>
            <c:strRef>
              <c:f>Sheet1!$A$2:$A$4</c:f>
              <c:strCache>
                <c:ptCount val="3"/>
                <c:pt idx="0">
                  <c:v>حضر</c:v>
                </c:pt>
                <c:pt idx="1">
                  <c:v>ريف</c:v>
                </c:pt>
                <c:pt idx="2">
                  <c:v>مخيم</c:v>
                </c:pt>
              </c:strCache>
            </c:strRef>
          </c:cat>
          <c:val>
            <c:numRef>
              <c:f>Sheet1!$B$2:$B$4</c:f>
              <c:numCache>
                <c:formatCode>General</c:formatCode>
                <c:ptCount val="3"/>
                <c:pt idx="0">
                  <c:v>1.7000000000000055</c:v>
                </c:pt>
                <c:pt idx="1">
                  <c:v>2</c:v>
                </c:pt>
                <c:pt idx="2">
                  <c:v>1.6</c:v>
                </c:pt>
              </c:numCache>
            </c:numRef>
          </c:val>
        </c:ser>
        <c:ser>
          <c:idx val="1"/>
          <c:order val="1"/>
          <c:tx>
            <c:strRef>
              <c:f>Sheet1!$C$1</c:f>
              <c:strCache>
                <c:ptCount val="1"/>
                <c:pt idx="0">
                  <c:v>إناث</c:v>
                </c:pt>
              </c:strCache>
            </c:strRef>
          </c:tx>
          <c:dLbls>
            <c:dLbl>
              <c:idx val="2"/>
              <c:tx>
                <c:rich>
                  <a:bodyPr/>
                  <a:lstStyle/>
                  <a:p>
                    <a:r>
                      <a:rPr lang="en-US"/>
                      <a:t>5.0</a:t>
                    </a:r>
                  </a:p>
                </c:rich>
              </c:tx>
              <c:dLblPos val="outEnd"/>
              <c:showVal val="1"/>
            </c:dLbl>
            <c:dLblPos val="outEnd"/>
            <c:showVal val="1"/>
          </c:dLbls>
          <c:cat>
            <c:strRef>
              <c:f>Sheet1!$A$2:$A$4</c:f>
              <c:strCache>
                <c:ptCount val="3"/>
                <c:pt idx="0">
                  <c:v>حضر</c:v>
                </c:pt>
                <c:pt idx="1">
                  <c:v>ريف</c:v>
                </c:pt>
                <c:pt idx="2">
                  <c:v>مخيم</c:v>
                </c:pt>
              </c:strCache>
            </c:strRef>
          </c:cat>
          <c:val>
            <c:numRef>
              <c:f>Sheet1!$C$2:$C$4</c:f>
              <c:numCache>
                <c:formatCode>General</c:formatCode>
                <c:ptCount val="3"/>
                <c:pt idx="0">
                  <c:v>4.5</c:v>
                </c:pt>
                <c:pt idx="1">
                  <c:v>7.6</c:v>
                </c:pt>
                <c:pt idx="2">
                  <c:v>5</c:v>
                </c:pt>
              </c:numCache>
            </c:numRef>
          </c:val>
        </c:ser>
        <c:axId val="117023488"/>
        <c:axId val="117025408"/>
      </c:barChart>
      <c:catAx>
        <c:axId val="117023488"/>
        <c:scaling>
          <c:orientation val="minMax"/>
        </c:scaling>
        <c:axPos val="b"/>
        <c:title>
          <c:tx>
            <c:rich>
              <a:bodyPr/>
              <a:lstStyle/>
              <a:p>
                <a:pPr>
                  <a:defRPr/>
                </a:pPr>
                <a:r>
                  <a:rPr lang="ar-SA"/>
                  <a:t>نوع التجمع</a:t>
                </a:r>
                <a:endParaRPr lang="en-US"/>
              </a:p>
            </c:rich>
          </c:tx>
          <c:layout>
            <c:manualLayout>
              <c:xMode val="edge"/>
              <c:yMode val="edge"/>
              <c:x val="0.47791948873489226"/>
              <c:y val="0.88652081331147703"/>
            </c:manualLayout>
          </c:layout>
        </c:title>
        <c:majorTickMark val="none"/>
        <c:tickLblPos val="nextTo"/>
        <c:crossAx val="117025408"/>
        <c:crosses val="autoZero"/>
        <c:auto val="1"/>
        <c:lblAlgn val="ctr"/>
        <c:lblOffset val="100"/>
      </c:catAx>
      <c:valAx>
        <c:axId val="117025408"/>
        <c:scaling>
          <c:orientation val="minMax"/>
          <c:max val="8"/>
          <c:min val="0"/>
        </c:scaling>
        <c:axPos val="l"/>
        <c:title>
          <c:tx>
            <c:rich>
              <a:bodyPr/>
              <a:lstStyle/>
              <a:p>
                <a:pPr>
                  <a:defRPr/>
                </a:pPr>
                <a:r>
                  <a:rPr lang="ar-SA"/>
                  <a:t>معدل</a:t>
                </a:r>
                <a:endParaRPr lang="en-US"/>
              </a:p>
            </c:rich>
          </c:tx>
          <c:layout>
            <c:manualLayout>
              <c:xMode val="edge"/>
              <c:yMode val="edge"/>
              <c:x val="1.9274589098554479E-3"/>
              <c:y val="0.36811966032822357"/>
            </c:manualLayout>
          </c:layout>
        </c:title>
        <c:numFmt formatCode="#,##0.0" sourceLinked="0"/>
        <c:tickLblPos val="nextTo"/>
        <c:crossAx val="117023488"/>
        <c:crosses val="autoZero"/>
        <c:crossBetween val="between"/>
        <c:majorUnit val="2"/>
        <c:minorUnit val="0.5"/>
      </c:valAx>
    </c:plotArea>
    <c:legend>
      <c:legendPos val="r"/>
      <c:layout>
        <c:manualLayout>
          <c:xMode val="edge"/>
          <c:yMode val="edge"/>
          <c:x val="0.76553544870820944"/>
          <c:y val="5.5454016698106512E-2"/>
          <c:w val="0.21728036816290919"/>
          <c:h val="8.7629083533541513E-2"/>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3355624465539817"/>
          <c:y val="5.7007400096319522E-2"/>
          <c:w val="0.83321768413609854"/>
          <c:h val="0.72856673614257172"/>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c:v>
                </c:pt>
              </c:strCache>
            </c:strRef>
          </c:cat>
          <c:val>
            <c:numRef>
              <c:f>Sheet1!$B$2:$B$4</c:f>
              <c:numCache>
                <c:formatCode>General</c:formatCode>
                <c:ptCount val="3"/>
                <c:pt idx="0">
                  <c:v>25.9</c:v>
                </c:pt>
                <c:pt idx="1">
                  <c:v>10.9</c:v>
                </c:pt>
                <c:pt idx="2">
                  <c:v>37.5</c:v>
                </c:pt>
              </c:numCache>
            </c:numRef>
          </c:val>
        </c:ser>
        <c:ser>
          <c:idx val="1"/>
          <c:order val="1"/>
          <c:tx>
            <c:strRef>
              <c:f>Sheet1!$C$1</c:f>
              <c:strCache>
                <c:ptCount val="1"/>
                <c:pt idx="0">
                  <c:v>إناث</c:v>
                </c:pt>
              </c:strCache>
            </c:strRef>
          </c:tx>
          <c:dLbls>
            <c:dLblPos val="outEnd"/>
            <c:showVal val="1"/>
          </c:dLbls>
          <c:cat>
            <c:strRef>
              <c:f>Sheet1!$A$2:$A$4</c:f>
              <c:strCache>
                <c:ptCount val="3"/>
                <c:pt idx="0">
                  <c:v>حضر</c:v>
                </c:pt>
                <c:pt idx="1">
                  <c:v>ريف</c:v>
                </c:pt>
                <c:pt idx="2">
                  <c:v>مخيم</c:v>
                </c:pt>
              </c:strCache>
            </c:strRef>
          </c:cat>
          <c:val>
            <c:numRef>
              <c:f>Sheet1!$C$2:$C$4</c:f>
              <c:numCache>
                <c:formatCode>General</c:formatCode>
                <c:ptCount val="3"/>
                <c:pt idx="0">
                  <c:v>40.700000000000003</c:v>
                </c:pt>
                <c:pt idx="1">
                  <c:v>23.3</c:v>
                </c:pt>
                <c:pt idx="2">
                  <c:v>56.3</c:v>
                </c:pt>
              </c:numCache>
            </c:numRef>
          </c:val>
        </c:ser>
        <c:axId val="120272384"/>
        <c:axId val="120321152"/>
      </c:barChart>
      <c:catAx>
        <c:axId val="120272384"/>
        <c:scaling>
          <c:orientation val="minMax"/>
        </c:scaling>
        <c:axPos val="b"/>
        <c:title>
          <c:tx>
            <c:rich>
              <a:bodyPr/>
              <a:lstStyle/>
              <a:p>
                <a:pPr>
                  <a:defRPr/>
                </a:pPr>
                <a:r>
                  <a:rPr lang="ar-SA"/>
                  <a:t>نوع التجمع</a:t>
                </a:r>
                <a:endParaRPr lang="en-US"/>
              </a:p>
            </c:rich>
          </c:tx>
          <c:layout>
            <c:manualLayout>
              <c:xMode val="edge"/>
              <c:yMode val="edge"/>
              <c:x val="0.50351844720435257"/>
              <c:y val="0.90376073693852588"/>
            </c:manualLayout>
          </c:layout>
        </c:title>
        <c:majorTickMark val="none"/>
        <c:tickLblPos val="nextTo"/>
        <c:crossAx val="120321152"/>
        <c:crossesAt val="0"/>
        <c:auto val="1"/>
        <c:lblAlgn val="ctr"/>
        <c:lblOffset val="100"/>
      </c:catAx>
      <c:valAx>
        <c:axId val="120321152"/>
        <c:scaling>
          <c:orientation val="minMax"/>
          <c:max val="60"/>
          <c:min val="0"/>
        </c:scaling>
        <c:axPos val="l"/>
        <c:title>
          <c:tx>
            <c:rich>
              <a:bodyPr/>
              <a:lstStyle/>
              <a:p>
                <a:pPr>
                  <a:defRPr/>
                </a:pPr>
                <a:r>
                  <a:rPr lang="ar-SA"/>
                  <a:t>معدل</a:t>
                </a:r>
                <a:endParaRPr lang="en-US"/>
              </a:p>
            </c:rich>
          </c:tx>
          <c:layout>
            <c:manualLayout>
              <c:xMode val="edge"/>
              <c:yMode val="edge"/>
              <c:x val="1.6845323958504289E-2"/>
              <c:y val="0.40888952830296804"/>
            </c:manualLayout>
          </c:layout>
        </c:title>
        <c:numFmt formatCode="#,##0.0" sourceLinked="0"/>
        <c:tickLblPos val="nextTo"/>
        <c:crossAx val="120272384"/>
        <c:crosses val="autoZero"/>
        <c:crossBetween val="between"/>
        <c:majorUnit val="10"/>
        <c:minorUnit val="0.5"/>
      </c:valAx>
    </c:plotArea>
    <c:legend>
      <c:legendPos val="r"/>
      <c:layout>
        <c:manualLayout>
          <c:xMode val="edge"/>
          <c:yMode val="edge"/>
          <c:x val="0.41927628914884857"/>
          <c:y val="4.1112704093736373E-2"/>
          <c:w val="0.21878711739490794"/>
          <c:h val="0.10159799871309565"/>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484"/>
          <c:y val="0.16744901218726649"/>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6.9113692961335071E-2"/>
                  <c:y val="-1.8786835850488463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76.9</a:t>
                    </a:r>
                    <a:r>
                      <a:rPr lang="ar-SA"/>
                      <a:t>%</a:t>
                    </a:r>
                  </a:p>
                </c:rich>
              </c:tx>
              <c:showCatName val="1"/>
              <c:showPercent val="1"/>
            </c:dLbl>
            <c:dLbl>
              <c:idx val="1"/>
              <c:layout>
                <c:manualLayout>
                  <c:x val="-4.4655301919206913E-2"/>
                  <c:y val="-4.2168580285804738E-2"/>
                </c:manualLayout>
              </c:layout>
              <c:tx>
                <c:rich>
                  <a:bodyPr/>
                  <a:lstStyle/>
                  <a:p>
                    <a:r>
                      <a:rPr lang="ar-SA"/>
                      <a:t>ريف
15.1%</a:t>
                    </a:r>
                  </a:p>
                </c:rich>
              </c:tx>
              <c:showCatName val="1"/>
              <c:showPercent val="1"/>
            </c:dLbl>
            <c:dLbl>
              <c:idx val="2"/>
              <c:layout>
                <c:manualLayout>
                  <c:x val="1.8146006017855168E-3"/>
                  <c:y val="-3.6950473866867048E-2"/>
                </c:manualLayout>
              </c:layout>
              <c:tx>
                <c:rich>
                  <a:bodyPr/>
                  <a:lstStyle/>
                  <a:p>
                    <a:r>
                      <a:rPr lang="ar-SA"/>
                      <a:t>مخيمات
8.0%</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76.900000000000006</c:v>
                </c:pt>
                <c:pt idx="1">
                  <c:v>15.1</c:v>
                </c:pt>
                <c:pt idx="2" formatCode="0.0">
                  <c:v>8</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D3A0D1-6714-4742-AA1C-7B77D4544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66</Pages>
  <Words>16742</Words>
  <Characters>85890</Characters>
  <Application>Microsoft Office Word</Application>
  <DocSecurity>0</DocSecurity>
  <Lines>2385</Lines>
  <Paragraphs>1153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101479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44</cp:revision>
  <cp:lastPrinted>2019-03-21T07:41:00Z</cp:lastPrinted>
  <dcterms:created xsi:type="dcterms:W3CDTF">2019-02-26T09:10:00Z</dcterms:created>
  <dcterms:modified xsi:type="dcterms:W3CDTF">2019-03-25T07:44:00Z</dcterms:modified>
</cp:coreProperties>
</file>